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0A0"/>
      </w:tblPr>
      <w:tblGrid>
        <w:gridCol w:w="2642"/>
        <w:gridCol w:w="4995"/>
        <w:gridCol w:w="2286"/>
      </w:tblGrid>
      <w:tr w:rsidR="008C4307" w:rsidTr="00EB5E9F">
        <w:trPr>
          <w:trHeight w:val="1560"/>
        </w:trPr>
        <w:tc>
          <w:tcPr>
            <w:tcW w:w="2642" w:type="dxa"/>
          </w:tcPr>
          <w:p w:rsidR="008C4307" w:rsidRPr="00A10F5A" w:rsidRDefault="00667DEE" w:rsidP="00961121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55880</wp:posOffset>
                  </wp:positionV>
                  <wp:extent cx="466090" cy="620395"/>
                  <wp:effectExtent l="0" t="0" r="0" b="8255"/>
                  <wp:wrapNone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C4307" w:rsidRPr="00A10F5A">
              <w:rPr>
                <w:sz w:val="16"/>
                <w:szCs w:val="16"/>
              </w:rPr>
              <w:t xml:space="preserve"> </w:t>
            </w: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  <w:p w:rsidR="008C4307" w:rsidRDefault="008C4307" w:rsidP="00961121">
            <w:pPr>
              <w:rPr>
                <w:sz w:val="16"/>
                <w:szCs w:val="16"/>
              </w:rPr>
            </w:pP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  <w:p w:rsidR="008C4307" w:rsidRPr="00734E59" w:rsidRDefault="008C4307" w:rsidP="00961121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734E59">
              <w:rPr>
                <w:rFonts w:ascii="Georgia" w:hAnsi="Georgia"/>
                <w:sz w:val="14"/>
                <w:szCs w:val="14"/>
              </w:rPr>
              <w:t>ENTE GESTORE</w:t>
            </w:r>
          </w:p>
          <w:p w:rsidR="008C4307" w:rsidRPr="00734E59" w:rsidRDefault="008C4307" w:rsidP="00961121">
            <w:pPr>
              <w:jc w:val="center"/>
              <w:rPr>
                <w:rFonts w:ascii="Georgia" w:hAnsi="Georgia" w:cs="Arial"/>
                <w:sz w:val="14"/>
                <w:szCs w:val="14"/>
              </w:rPr>
            </w:pPr>
            <w:r w:rsidRPr="00734E59">
              <w:rPr>
                <w:rFonts w:ascii="Georgia" w:hAnsi="Georgia" w:cs="Arial"/>
                <w:sz w:val="14"/>
                <w:szCs w:val="14"/>
              </w:rPr>
              <w:t>COMUNE DI FAVIGNANA</w:t>
            </w:r>
          </w:p>
          <w:p w:rsidR="008C4307" w:rsidRPr="00BE3DED" w:rsidRDefault="008C4307" w:rsidP="00961121">
            <w:pPr>
              <w:jc w:val="center"/>
              <w:rPr>
                <w:rFonts w:ascii="Georgia" w:hAnsi="Georgia" w:cs="Arial"/>
              </w:rPr>
            </w:pPr>
            <w:r w:rsidRPr="00734E59">
              <w:rPr>
                <w:rFonts w:ascii="Georgia" w:hAnsi="Georgia" w:cs="Arial"/>
                <w:sz w:val="14"/>
                <w:szCs w:val="14"/>
              </w:rPr>
              <w:t>ISOLE EGADI</w:t>
            </w:r>
          </w:p>
        </w:tc>
        <w:tc>
          <w:tcPr>
            <w:tcW w:w="4995" w:type="dxa"/>
          </w:tcPr>
          <w:p w:rsidR="008C4307" w:rsidRPr="00734E59" w:rsidRDefault="00AF583B" w:rsidP="00AF583B">
            <w:pPr>
              <w:tabs>
                <w:tab w:val="center" w:pos="1663"/>
                <w:tab w:val="right" w:pos="3327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                     </w:t>
            </w:r>
            <w:r w:rsidR="00667DEE">
              <w:rPr>
                <w:noProof/>
                <w:sz w:val="16"/>
                <w:szCs w:val="16"/>
              </w:rPr>
              <w:drawing>
                <wp:inline distT="0" distB="0" distL="0" distR="0">
                  <wp:extent cx="946150" cy="1066800"/>
                  <wp:effectExtent l="0" t="0" r="635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:rsidR="008C4307" w:rsidRDefault="00667DEE" w:rsidP="0096112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14450" cy="869950"/>
                  <wp:effectExtent l="0" t="0" r="0" b="6350"/>
                  <wp:docPr id="3" name="Immagine 1" descr="Ministero_Ambiente_L#1C6A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inistero_Ambiente_L#1C6A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307">
              <w:t xml:space="preserve"> </w:t>
            </w: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</w:tc>
      </w:tr>
      <w:tr w:rsidR="008C4307" w:rsidTr="00EB5E9F">
        <w:tc>
          <w:tcPr>
            <w:tcW w:w="9923" w:type="dxa"/>
            <w:gridSpan w:val="3"/>
          </w:tcPr>
          <w:p w:rsidR="008C4307" w:rsidRPr="00E63B56" w:rsidRDefault="002B0BD9" w:rsidP="00AF583B">
            <w:pPr>
              <w:jc w:val="center"/>
              <w:rPr>
                <w:rFonts w:ascii="Andalus" w:hAnsi="Andalus" w:cs="Andalus"/>
                <w:b/>
                <w:color w:val="0F243E"/>
                <w:sz w:val="40"/>
                <w:szCs w:val="40"/>
              </w:rPr>
            </w:pPr>
            <w:r>
              <w:rPr>
                <w:rFonts w:ascii="Andalus" w:hAnsi="Andalus" w:cs="Andalus"/>
                <w:b/>
                <w:noProof/>
                <w:color w:val="0F243E"/>
                <w:sz w:val="40"/>
                <w:szCs w:val="40"/>
              </w:rPr>
            </w:r>
            <w:r>
              <w:rPr>
                <w:rFonts w:ascii="Andalus" w:hAnsi="Andalus" w:cs="Andalus"/>
                <w:b/>
                <w:noProof/>
                <w:color w:val="0F243E"/>
                <w:sz w:val="40"/>
                <w:szCs w:val="40"/>
              </w:rPr>
              <w:pict>
                <v:group id="Area di disegno 9" o:spid="_x0000_s1026" editas="canvas" style="width:238.2pt;height:81.75pt;mso-position-horizontal-relative:char;mso-position-vertical-relative:line" coordsize="30251,1038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30251;height:10382;visibility:visible">
                    <v:fill o:detectmouseclick="t"/>
                    <v:path o:connecttype="none"/>
                  </v:shape>
                  <v:shape id="Picture 10" o:spid="_x0000_s1028" type="#_x0000_t75" style="position:absolute;left:2470;top:95;width:25209;height:102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eG4rAAAAA2gAAAA8AAABkcnMvZG93bnJldi54bWxET0tqwzAQ3Rd6BzGB7ho5XpjiRgmJwVBo&#10;A6mTAwzW1HZijYwlf3r7yFDoani872z3s2nFSL1rLCvYrCMQxKXVDVcKrpf89Q2E88gaW8uk4Jcc&#10;7HfPT1tMtZ34m8bCVyKEsEtRQe19l0rpypoMurXtiAP3Y3uDPsC+krrHKYSbVsZRlEiDDYeGGjvK&#10;airvxWAUdMMxpyYxX5lJ4uxcfN74fLoo9bKaD+8gPM3+X/zn/tBhPiyvLFfu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d4bisAAAADaAAAADwAAAAAAAAAAAAAAAACfAgAA&#10;ZHJzL2Rvd25yZXYueG1sUEsFBgAAAAAEAAQA9wAAAIwDAAAAAA==&#10;">
                    <v:imagedata r:id="rId11" o:title=""/>
                  </v:shape>
                  <w10:wrap type="none"/>
                  <w10:anchorlock/>
                </v:group>
              </w:pict>
            </w:r>
          </w:p>
        </w:tc>
      </w:tr>
    </w:tbl>
    <w:p w:rsidR="00031322" w:rsidRPr="00031322" w:rsidRDefault="00031322" w:rsidP="00031322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  <w:r w:rsidRPr="00031322">
        <w:rPr>
          <w:rFonts w:ascii="Garamond" w:hAnsi="Garamond"/>
          <w:b/>
          <w:sz w:val="28"/>
          <w:szCs w:val="28"/>
        </w:rPr>
        <w:t xml:space="preserve">Non ce l’ha fatta la tartaruga recuperata 5 giorni fa a Favignana </w:t>
      </w:r>
    </w:p>
    <w:p w:rsidR="00031322" w:rsidRPr="00031322" w:rsidRDefault="00031322" w:rsidP="00031322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  <w:r w:rsidRPr="00031322">
        <w:rPr>
          <w:rFonts w:ascii="Garamond" w:hAnsi="Garamond"/>
          <w:b/>
          <w:sz w:val="28"/>
          <w:szCs w:val="28"/>
        </w:rPr>
        <w:t>e soccorsa dallo staff del Centro di primo Soccorso</w:t>
      </w:r>
    </w:p>
    <w:p w:rsidR="00031322" w:rsidRPr="00031322" w:rsidRDefault="00031322" w:rsidP="00031322">
      <w:pPr>
        <w:ind w:left="992" w:hanging="992"/>
        <w:jc w:val="center"/>
        <w:rPr>
          <w:rFonts w:ascii="Garamond" w:hAnsi="Garamond"/>
          <w:b/>
          <w:sz w:val="12"/>
          <w:szCs w:val="12"/>
        </w:rPr>
      </w:pPr>
    </w:p>
    <w:p w:rsidR="00031322" w:rsidRDefault="00031322" w:rsidP="00031322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  <w:r w:rsidRPr="00031322">
        <w:rPr>
          <w:rFonts w:ascii="Garamond" w:hAnsi="Garamond"/>
          <w:b/>
          <w:sz w:val="28"/>
          <w:szCs w:val="28"/>
        </w:rPr>
        <w:t xml:space="preserve">Uccisa </w:t>
      </w:r>
      <w:r>
        <w:rPr>
          <w:rFonts w:ascii="Garamond" w:hAnsi="Garamond"/>
          <w:b/>
          <w:sz w:val="28"/>
          <w:szCs w:val="28"/>
        </w:rPr>
        <w:t>dalla plastica, il killer degli oceani</w:t>
      </w:r>
    </w:p>
    <w:p w:rsidR="00031322" w:rsidRPr="00031322" w:rsidRDefault="00031322" w:rsidP="00031322">
      <w:pPr>
        <w:ind w:left="992" w:hanging="992"/>
        <w:jc w:val="center"/>
        <w:rPr>
          <w:rFonts w:ascii="Garamond" w:hAnsi="Garamond"/>
          <w:b/>
          <w:sz w:val="16"/>
          <w:szCs w:val="16"/>
        </w:rPr>
      </w:pPr>
    </w:p>
    <w:p w:rsidR="006F0BCB" w:rsidRPr="00031322" w:rsidRDefault="00031322" w:rsidP="00031322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  <w:r w:rsidRPr="00031322">
        <w:rPr>
          <w:rFonts w:ascii="Garamond" w:hAnsi="Garamond"/>
          <w:b/>
          <w:sz w:val="28"/>
          <w:szCs w:val="28"/>
        </w:rPr>
        <w:t>Comunicato Stampa</w:t>
      </w:r>
    </w:p>
    <w:p w:rsidR="001356BC" w:rsidRDefault="00031322" w:rsidP="00031322">
      <w:pPr>
        <w:shd w:val="clear" w:color="auto" w:fill="FFFFFF"/>
        <w:spacing w:after="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Garamond" w:hAnsi="Garamond"/>
          <w:color w:val="000000"/>
          <w:sz w:val="28"/>
          <w:szCs w:val="28"/>
        </w:rPr>
        <w:t xml:space="preserve">Non è sopravvissuta, nonostante le cure amorevoli dello staff dell’Area Marina Protetta e del centro di Primo Soccorso di Favignana,  la tartaruga marina </w:t>
      </w:r>
      <w:r w:rsidRPr="001356BC">
        <w:rPr>
          <w:rFonts w:ascii="Garamond" w:hAnsi="Garamond"/>
          <w:i/>
          <w:color w:val="000000"/>
          <w:sz w:val="28"/>
          <w:szCs w:val="28"/>
        </w:rPr>
        <w:t xml:space="preserve">Caretta </w:t>
      </w:r>
      <w:proofErr w:type="spellStart"/>
      <w:r w:rsidRPr="001356BC">
        <w:rPr>
          <w:rFonts w:ascii="Garamond" w:hAnsi="Garamond"/>
          <w:i/>
          <w:color w:val="000000"/>
          <w:sz w:val="28"/>
          <w:szCs w:val="28"/>
        </w:rPr>
        <w:t>caretta</w:t>
      </w:r>
      <w:proofErr w:type="spellEnd"/>
      <w:r>
        <w:rPr>
          <w:rFonts w:ascii="Garamond" w:hAnsi="Garamond"/>
          <w:color w:val="000000"/>
          <w:sz w:val="28"/>
          <w:szCs w:val="28"/>
        </w:rPr>
        <w:t xml:space="preserve"> rinvenuta la mattina del 10 marzo, in gravissime difficoltà, presso </w:t>
      </w:r>
      <w:r w:rsidRPr="00E8426D">
        <w:rPr>
          <w:rFonts w:ascii="Garamond" w:hAnsi="Garamond"/>
          <w:color w:val="000000"/>
          <w:sz w:val="28"/>
          <w:szCs w:val="28"/>
        </w:rPr>
        <w:t xml:space="preserve">Grotta </w:t>
      </w:r>
      <w:proofErr w:type="spellStart"/>
      <w:r w:rsidRPr="00E8426D">
        <w:rPr>
          <w:rFonts w:ascii="Garamond" w:hAnsi="Garamond"/>
          <w:color w:val="000000"/>
          <w:sz w:val="28"/>
          <w:szCs w:val="28"/>
        </w:rPr>
        <w:t>Perciata</w:t>
      </w:r>
      <w:proofErr w:type="spellEnd"/>
      <w:r>
        <w:rPr>
          <w:rFonts w:ascii="Garamond" w:hAnsi="Garamond"/>
          <w:color w:val="000000"/>
          <w:sz w:val="28"/>
          <w:szCs w:val="28"/>
        </w:rPr>
        <w:t>, sulla costa sud-est di Favignana.</w:t>
      </w:r>
      <w:r w:rsidR="001356BC">
        <w:rPr>
          <w:rFonts w:ascii="Garamond" w:hAnsi="Garamond"/>
          <w:color w:val="000000"/>
          <w:sz w:val="28"/>
          <w:szCs w:val="28"/>
        </w:rPr>
        <w:t xml:space="preserve"> L’esemplare</w:t>
      </w:r>
      <w:r>
        <w:rPr>
          <w:rFonts w:ascii="Garamond" w:hAnsi="Garamond"/>
          <w:color w:val="000000"/>
          <w:sz w:val="28"/>
          <w:szCs w:val="28"/>
        </w:rPr>
        <w:t xml:space="preserve">, </w:t>
      </w:r>
      <w:r w:rsidR="001356BC">
        <w:rPr>
          <w:rFonts w:ascii="Garamond" w:hAnsi="Garamond"/>
          <w:color w:val="000000"/>
          <w:sz w:val="28"/>
          <w:szCs w:val="28"/>
        </w:rPr>
        <w:t>recuperato dal personale dell’Ufficio loca</w:t>
      </w:r>
      <w:r>
        <w:rPr>
          <w:rFonts w:ascii="Garamond" w:hAnsi="Garamond"/>
          <w:color w:val="000000"/>
          <w:sz w:val="28"/>
          <w:szCs w:val="28"/>
        </w:rPr>
        <w:t xml:space="preserve">le marittimo di Favignana e </w:t>
      </w:r>
      <w:r w:rsidR="001356BC">
        <w:rPr>
          <w:rFonts w:ascii="Garamond" w:hAnsi="Garamond"/>
          <w:color w:val="000000"/>
          <w:sz w:val="28"/>
          <w:szCs w:val="28"/>
        </w:rPr>
        <w:t>del Centro di Primo Soccorso Tartarughe marine dell’</w:t>
      </w:r>
      <w:r>
        <w:rPr>
          <w:rFonts w:ascii="Garamond" w:hAnsi="Garamond"/>
          <w:color w:val="000000"/>
          <w:sz w:val="28"/>
          <w:szCs w:val="28"/>
        </w:rPr>
        <w:t xml:space="preserve">AMP, era stato immediatamente portato </w:t>
      </w:r>
      <w:r w:rsidR="001356BC">
        <w:rPr>
          <w:rFonts w:ascii="Garamond" w:hAnsi="Garamond"/>
          <w:color w:val="000000"/>
          <w:sz w:val="28"/>
          <w:szCs w:val="28"/>
        </w:rPr>
        <w:t>presso lo stesso Centro.</w:t>
      </w:r>
      <w:r>
        <w:rPr>
          <w:rFonts w:ascii="Garamond" w:hAnsi="Garamond"/>
          <w:color w:val="000000"/>
          <w:sz w:val="28"/>
          <w:szCs w:val="28"/>
        </w:rPr>
        <w:t xml:space="preserve"> Si era spiaggiata, </w:t>
      </w:r>
      <w:r w:rsidR="001356BC">
        <w:rPr>
          <w:rFonts w:ascii="Garamond" w:hAnsi="Garamond"/>
          <w:color w:val="000000"/>
          <w:sz w:val="28"/>
          <w:szCs w:val="28"/>
        </w:rPr>
        <w:t xml:space="preserve">imbrigliata </w:t>
      </w:r>
      <w:r>
        <w:rPr>
          <w:rFonts w:ascii="Garamond" w:hAnsi="Garamond"/>
          <w:color w:val="000000"/>
          <w:sz w:val="28"/>
          <w:szCs w:val="28"/>
        </w:rPr>
        <w:t xml:space="preserve">atrocemente </w:t>
      </w:r>
      <w:r w:rsidR="001356BC">
        <w:rPr>
          <w:rFonts w:ascii="Garamond" w:hAnsi="Garamond"/>
          <w:color w:val="000000"/>
          <w:sz w:val="28"/>
          <w:szCs w:val="28"/>
        </w:rPr>
        <w:t>in un groviglio di nylon e plastica che, attorc</w:t>
      </w:r>
      <w:r>
        <w:rPr>
          <w:rFonts w:ascii="Garamond" w:hAnsi="Garamond"/>
          <w:color w:val="000000"/>
          <w:sz w:val="28"/>
          <w:szCs w:val="28"/>
        </w:rPr>
        <w:t xml:space="preserve">igliatosi agli arti anteriori, </w:t>
      </w:r>
      <w:r w:rsidR="001356BC">
        <w:rPr>
          <w:rFonts w:ascii="Garamond" w:hAnsi="Garamond"/>
          <w:color w:val="000000"/>
          <w:sz w:val="28"/>
          <w:szCs w:val="28"/>
        </w:rPr>
        <w:t>a</w:t>
      </w:r>
      <w:r>
        <w:rPr>
          <w:rFonts w:ascii="Garamond" w:hAnsi="Garamond"/>
          <w:color w:val="000000"/>
          <w:sz w:val="28"/>
          <w:szCs w:val="28"/>
        </w:rPr>
        <w:t>veva</w:t>
      </w:r>
      <w:r w:rsidR="001356BC">
        <w:rPr>
          <w:rFonts w:ascii="Garamond" w:hAnsi="Garamond"/>
          <w:color w:val="000000"/>
          <w:sz w:val="28"/>
          <w:szCs w:val="28"/>
        </w:rPr>
        <w:t xml:space="preserve"> provocato profonde lesioni. </w:t>
      </w:r>
      <w:r>
        <w:rPr>
          <w:rFonts w:ascii="Garamond" w:hAnsi="Garamond"/>
          <w:color w:val="000000"/>
          <w:sz w:val="28"/>
          <w:szCs w:val="28"/>
        </w:rPr>
        <w:t xml:space="preserve">Sin dai primi esami lo staff veterinario del Centro ha accertato che </w:t>
      </w:r>
      <w:r w:rsidR="001356BC">
        <w:rPr>
          <w:rFonts w:ascii="Garamond" w:hAnsi="Garamond"/>
          <w:color w:val="000000"/>
          <w:sz w:val="28"/>
          <w:szCs w:val="28"/>
        </w:rPr>
        <w:t>l’esemplare presentava evidenti segni di denutrizione</w:t>
      </w:r>
      <w:r w:rsidR="00534F74">
        <w:rPr>
          <w:rFonts w:ascii="Garamond" w:hAnsi="Garamond"/>
          <w:color w:val="000000"/>
          <w:sz w:val="28"/>
          <w:szCs w:val="28"/>
        </w:rPr>
        <w:t xml:space="preserve"> e disidratazione</w:t>
      </w:r>
      <w:r w:rsidR="001356BC">
        <w:rPr>
          <w:rFonts w:ascii="Garamond" w:hAnsi="Garamond"/>
          <w:color w:val="000000"/>
          <w:sz w:val="28"/>
          <w:szCs w:val="28"/>
        </w:rPr>
        <w:t>.</w:t>
      </w:r>
    </w:p>
    <w:p w:rsidR="001356BC" w:rsidRDefault="001356BC" w:rsidP="00031322">
      <w:pPr>
        <w:shd w:val="clear" w:color="auto" w:fill="FFFFFF"/>
        <w:spacing w:after="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Garamond" w:hAnsi="Garamond"/>
          <w:color w:val="000000"/>
          <w:sz w:val="28"/>
          <w:szCs w:val="28"/>
        </w:rPr>
        <w:t>Ulisse, questo è il nome c</w:t>
      </w:r>
      <w:r w:rsidR="009F2C2F">
        <w:rPr>
          <w:rFonts w:ascii="Garamond" w:hAnsi="Garamond"/>
          <w:color w:val="000000"/>
          <w:sz w:val="28"/>
          <w:szCs w:val="28"/>
        </w:rPr>
        <w:t xml:space="preserve">on cui è stato ribattezzato, </w:t>
      </w:r>
      <w:r>
        <w:rPr>
          <w:rFonts w:ascii="Garamond" w:hAnsi="Garamond"/>
          <w:color w:val="000000"/>
          <w:sz w:val="28"/>
          <w:szCs w:val="28"/>
        </w:rPr>
        <w:t>di  60 cm di lunghezza e circa 15 anni di età,</w:t>
      </w:r>
      <w:r w:rsidR="00572DAB">
        <w:rPr>
          <w:rFonts w:ascii="Garamond" w:hAnsi="Garamond"/>
          <w:color w:val="000000"/>
          <w:sz w:val="28"/>
          <w:szCs w:val="28"/>
        </w:rPr>
        <w:t xml:space="preserve"> </w:t>
      </w:r>
      <w:r w:rsidR="00031322">
        <w:rPr>
          <w:rFonts w:ascii="Garamond" w:hAnsi="Garamond"/>
          <w:color w:val="000000"/>
          <w:sz w:val="28"/>
          <w:szCs w:val="28"/>
        </w:rPr>
        <w:t>sin dal primo mo</w:t>
      </w:r>
      <w:r w:rsidR="009F2C2F">
        <w:rPr>
          <w:rFonts w:ascii="Garamond" w:hAnsi="Garamond"/>
          <w:color w:val="000000"/>
          <w:sz w:val="28"/>
          <w:szCs w:val="28"/>
        </w:rPr>
        <w:t>mento del</w:t>
      </w:r>
      <w:r w:rsidR="00572DAB">
        <w:rPr>
          <w:rFonts w:ascii="Garamond" w:hAnsi="Garamond"/>
          <w:color w:val="000000"/>
          <w:sz w:val="28"/>
          <w:szCs w:val="28"/>
        </w:rPr>
        <w:t xml:space="preserve"> </w:t>
      </w:r>
      <w:r w:rsidR="00031322">
        <w:rPr>
          <w:rFonts w:ascii="Garamond" w:hAnsi="Garamond"/>
          <w:color w:val="000000"/>
          <w:sz w:val="28"/>
          <w:szCs w:val="28"/>
        </w:rPr>
        <w:t xml:space="preserve">ricovero </w:t>
      </w:r>
      <w:r w:rsidR="00572DAB">
        <w:rPr>
          <w:rFonts w:ascii="Garamond" w:hAnsi="Garamond"/>
          <w:color w:val="000000"/>
          <w:sz w:val="28"/>
          <w:szCs w:val="28"/>
        </w:rPr>
        <w:t>presentava un quadro clinico complesso</w:t>
      </w:r>
      <w:r w:rsidR="009F2C2F" w:rsidRPr="009F2C2F">
        <w:rPr>
          <w:rFonts w:ascii="Garamond" w:hAnsi="Garamond"/>
          <w:color w:val="000000"/>
          <w:sz w:val="28"/>
          <w:szCs w:val="28"/>
        </w:rPr>
        <w:t xml:space="preserve"> </w:t>
      </w:r>
      <w:r w:rsidR="009F2C2F">
        <w:rPr>
          <w:rFonts w:ascii="Garamond" w:hAnsi="Garamond"/>
          <w:color w:val="000000"/>
          <w:sz w:val="28"/>
          <w:szCs w:val="28"/>
        </w:rPr>
        <w:t>e non era in grado di alimentarsi da solo</w:t>
      </w:r>
      <w:r w:rsidR="00572DAB">
        <w:rPr>
          <w:rFonts w:ascii="Garamond" w:hAnsi="Garamond"/>
          <w:color w:val="000000"/>
          <w:sz w:val="28"/>
          <w:szCs w:val="28"/>
        </w:rPr>
        <w:t>. Le lesioni agli arti anteriori</w:t>
      </w:r>
      <w:r w:rsidR="00905909">
        <w:rPr>
          <w:rFonts w:ascii="Garamond" w:hAnsi="Garamond"/>
          <w:color w:val="000000"/>
          <w:sz w:val="28"/>
          <w:szCs w:val="28"/>
        </w:rPr>
        <w:t>,</w:t>
      </w:r>
      <w:r w:rsidR="00572DAB">
        <w:rPr>
          <w:rFonts w:ascii="Garamond" w:hAnsi="Garamond"/>
          <w:color w:val="000000"/>
          <w:sz w:val="28"/>
          <w:szCs w:val="28"/>
        </w:rPr>
        <w:t xml:space="preserve"> provocate dal nylon</w:t>
      </w:r>
      <w:r w:rsidR="00905909">
        <w:rPr>
          <w:rFonts w:ascii="Garamond" w:hAnsi="Garamond"/>
          <w:color w:val="000000"/>
          <w:sz w:val="28"/>
          <w:szCs w:val="28"/>
        </w:rPr>
        <w:t>,</w:t>
      </w:r>
      <w:r w:rsidR="00572DAB">
        <w:rPr>
          <w:rFonts w:ascii="Garamond" w:hAnsi="Garamond"/>
          <w:color w:val="000000"/>
          <w:sz w:val="28"/>
          <w:szCs w:val="28"/>
        </w:rPr>
        <w:t xml:space="preserve"> sono risultate molto profonde</w:t>
      </w:r>
      <w:r w:rsidR="00905909">
        <w:rPr>
          <w:rFonts w:ascii="Garamond" w:hAnsi="Garamond"/>
          <w:color w:val="000000"/>
          <w:sz w:val="28"/>
          <w:szCs w:val="28"/>
        </w:rPr>
        <w:t>,</w:t>
      </w:r>
      <w:r w:rsidR="00572DAB">
        <w:rPr>
          <w:rFonts w:ascii="Garamond" w:hAnsi="Garamond"/>
          <w:color w:val="000000"/>
          <w:sz w:val="28"/>
          <w:szCs w:val="28"/>
        </w:rPr>
        <w:t xml:space="preserve"> con presenza di tessuti già in necrosi e seri</w:t>
      </w:r>
      <w:r w:rsidR="009F2C2F">
        <w:rPr>
          <w:rFonts w:ascii="Garamond" w:hAnsi="Garamond"/>
          <w:color w:val="000000"/>
          <w:sz w:val="28"/>
          <w:szCs w:val="28"/>
        </w:rPr>
        <w:t xml:space="preserve"> danni alla mobilità degli arti</w:t>
      </w:r>
      <w:r w:rsidR="00572DAB">
        <w:rPr>
          <w:rFonts w:ascii="Garamond" w:hAnsi="Garamond"/>
          <w:color w:val="000000"/>
          <w:sz w:val="28"/>
          <w:szCs w:val="28"/>
        </w:rPr>
        <w:t>. L</w:t>
      </w:r>
      <w:r>
        <w:rPr>
          <w:rFonts w:ascii="Garamond" w:hAnsi="Garamond"/>
          <w:color w:val="000000"/>
          <w:sz w:val="28"/>
          <w:szCs w:val="28"/>
        </w:rPr>
        <w:t xml:space="preserve">o staff di biologi e veterinari </w:t>
      </w:r>
      <w:r w:rsidR="00572DAB">
        <w:rPr>
          <w:rFonts w:ascii="Garamond" w:hAnsi="Garamond"/>
          <w:color w:val="000000"/>
          <w:sz w:val="28"/>
          <w:szCs w:val="28"/>
        </w:rPr>
        <w:t xml:space="preserve">ha cercato di </w:t>
      </w:r>
      <w:r>
        <w:rPr>
          <w:rFonts w:ascii="Garamond" w:hAnsi="Garamond"/>
          <w:color w:val="000000"/>
          <w:sz w:val="28"/>
          <w:szCs w:val="28"/>
        </w:rPr>
        <w:t xml:space="preserve">ristabilire le </w:t>
      </w:r>
      <w:r w:rsidR="00572DAB">
        <w:rPr>
          <w:rFonts w:ascii="Garamond" w:hAnsi="Garamond"/>
          <w:color w:val="000000"/>
          <w:sz w:val="28"/>
          <w:szCs w:val="28"/>
        </w:rPr>
        <w:t>basilari</w:t>
      </w:r>
      <w:r>
        <w:rPr>
          <w:rFonts w:ascii="Garamond" w:hAnsi="Garamond"/>
          <w:color w:val="000000"/>
          <w:sz w:val="28"/>
          <w:szCs w:val="28"/>
        </w:rPr>
        <w:t xml:space="preserve"> funzioni vitali </w:t>
      </w:r>
      <w:r w:rsidR="00534F74">
        <w:rPr>
          <w:rFonts w:ascii="Garamond" w:hAnsi="Garamond"/>
          <w:color w:val="000000"/>
          <w:sz w:val="28"/>
          <w:szCs w:val="28"/>
        </w:rPr>
        <w:t xml:space="preserve">con un’adeguata terapia di supporto </w:t>
      </w:r>
      <w:r>
        <w:rPr>
          <w:rFonts w:ascii="Garamond" w:hAnsi="Garamond"/>
          <w:color w:val="000000"/>
          <w:sz w:val="28"/>
          <w:szCs w:val="28"/>
        </w:rPr>
        <w:t>e</w:t>
      </w:r>
      <w:r w:rsidR="00572DAB">
        <w:rPr>
          <w:rFonts w:ascii="Garamond" w:hAnsi="Garamond"/>
          <w:color w:val="000000"/>
          <w:sz w:val="28"/>
          <w:szCs w:val="28"/>
        </w:rPr>
        <w:t>, attraverso medicazioni mirate, di ridurre le lesioni agli arti anteriori al fine di scongiurare una eventuale amputazione.</w:t>
      </w:r>
      <w:r w:rsidR="00905909">
        <w:rPr>
          <w:rFonts w:ascii="Garamond" w:hAnsi="Garamond"/>
          <w:color w:val="000000"/>
          <w:sz w:val="28"/>
          <w:szCs w:val="28"/>
        </w:rPr>
        <w:t xml:space="preserve"> Dopo alcuni timidi segnali di miglioramento, Ulisse </w:t>
      </w:r>
      <w:r w:rsidR="00572DAB">
        <w:rPr>
          <w:rFonts w:ascii="Garamond" w:hAnsi="Garamond"/>
          <w:color w:val="000000"/>
          <w:sz w:val="28"/>
          <w:szCs w:val="28"/>
        </w:rPr>
        <w:t xml:space="preserve">è </w:t>
      </w:r>
      <w:r w:rsidR="00905909">
        <w:rPr>
          <w:rFonts w:ascii="Garamond" w:hAnsi="Garamond"/>
          <w:color w:val="000000"/>
          <w:sz w:val="28"/>
          <w:szCs w:val="28"/>
        </w:rPr>
        <w:t xml:space="preserve">purtroppo </w:t>
      </w:r>
      <w:r w:rsidR="00572DAB">
        <w:rPr>
          <w:rFonts w:ascii="Garamond" w:hAnsi="Garamond"/>
          <w:color w:val="000000"/>
          <w:sz w:val="28"/>
          <w:szCs w:val="28"/>
        </w:rPr>
        <w:t>deceduto i</w:t>
      </w:r>
      <w:r w:rsidR="00905909">
        <w:rPr>
          <w:rFonts w:ascii="Garamond" w:hAnsi="Garamond"/>
          <w:color w:val="000000"/>
          <w:sz w:val="28"/>
          <w:szCs w:val="28"/>
        </w:rPr>
        <w:t>l 15 marzo.</w:t>
      </w:r>
    </w:p>
    <w:p w:rsidR="00905909" w:rsidRPr="00905909" w:rsidRDefault="00905909" w:rsidP="00905909">
      <w:pPr>
        <w:shd w:val="clear" w:color="auto" w:fill="FFFFFF"/>
        <w:spacing w:after="80"/>
        <w:jc w:val="both"/>
        <w:rPr>
          <w:rFonts w:ascii="Garamond" w:hAnsi="Garamond"/>
          <w:color w:val="000000"/>
          <w:sz w:val="28"/>
          <w:szCs w:val="28"/>
        </w:rPr>
      </w:pPr>
      <w:r w:rsidRPr="00905909">
        <w:rPr>
          <w:rFonts w:ascii="Garamond" w:hAnsi="Garamond"/>
          <w:color w:val="000000"/>
          <w:sz w:val="28"/>
          <w:szCs w:val="28"/>
        </w:rPr>
        <w:t xml:space="preserve">“La causa della morte – dichiara Paolo Arena, responsabile veterinario del Centro - è da attribuire ad un arresto cardio-circolatorio, verosimilmente a seguito di un fenomeno </w:t>
      </w:r>
      <w:proofErr w:type="spellStart"/>
      <w:r w:rsidRPr="00905909">
        <w:rPr>
          <w:rFonts w:ascii="Garamond" w:hAnsi="Garamond"/>
          <w:color w:val="000000"/>
          <w:sz w:val="28"/>
          <w:szCs w:val="28"/>
        </w:rPr>
        <w:t>tromboembolico</w:t>
      </w:r>
      <w:proofErr w:type="spellEnd"/>
      <w:r w:rsidRPr="00905909">
        <w:rPr>
          <w:rFonts w:ascii="Garamond" w:hAnsi="Garamond"/>
          <w:color w:val="000000"/>
          <w:sz w:val="28"/>
          <w:szCs w:val="28"/>
        </w:rPr>
        <w:t xml:space="preserve"> associato agli imponenti disturbi di circolo ed alla necrosi tissutale”.</w:t>
      </w:r>
    </w:p>
    <w:p w:rsidR="0081326B" w:rsidRDefault="00CB4E55" w:rsidP="00031322">
      <w:pPr>
        <w:shd w:val="clear" w:color="auto" w:fill="FFFFFF"/>
        <w:spacing w:after="80"/>
        <w:jc w:val="both"/>
        <w:rPr>
          <w:rFonts w:ascii="Garamond" w:hAnsi="Garamond"/>
          <w:color w:val="000000"/>
          <w:sz w:val="28"/>
          <w:szCs w:val="28"/>
        </w:rPr>
      </w:pPr>
      <w:r w:rsidRPr="00D76490">
        <w:rPr>
          <w:rFonts w:ascii="Garamond" w:hAnsi="Garamond"/>
          <w:color w:val="000000"/>
          <w:sz w:val="28"/>
          <w:szCs w:val="28"/>
        </w:rPr>
        <w:t>L’UNEP (</w:t>
      </w:r>
      <w:r w:rsidR="009F2C2F">
        <w:rPr>
          <w:rFonts w:ascii="Garamond" w:hAnsi="Garamond"/>
          <w:color w:val="000000"/>
          <w:sz w:val="28"/>
          <w:szCs w:val="28"/>
        </w:rPr>
        <w:t>Programma ambiente delle Nazioni Unite</w:t>
      </w:r>
      <w:r w:rsidRPr="00D76490">
        <w:rPr>
          <w:rFonts w:ascii="Garamond" w:hAnsi="Garamond"/>
          <w:color w:val="000000"/>
          <w:sz w:val="28"/>
          <w:szCs w:val="28"/>
        </w:rPr>
        <w:t xml:space="preserve">) ha stimato che ogni anno circa 6,4 milioni di tonnellate di spazzatura </w:t>
      </w:r>
      <w:r w:rsidR="00892847" w:rsidRPr="00D76490">
        <w:rPr>
          <w:rFonts w:ascii="Garamond" w:hAnsi="Garamond"/>
          <w:color w:val="000000"/>
          <w:sz w:val="28"/>
          <w:szCs w:val="28"/>
        </w:rPr>
        <w:t>giungono in mare e</w:t>
      </w:r>
      <w:r w:rsidR="00905909">
        <w:rPr>
          <w:rFonts w:ascii="Garamond" w:hAnsi="Garamond"/>
          <w:color w:val="000000"/>
          <w:sz w:val="28"/>
          <w:szCs w:val="28"/>
        </w:rPr>
        <w:t>,</w:t>
      </w:r>
      <w:r w:rsidR="00892847" w:rsidRPr="00D76490">
        <w:rPr>
          <w:rFonts w:ascii="Garamond" w:hAnsi="Garamond"/>
          <w:color w:val="000000"/>
          <w:sz w:val="28"/>
          <w:szCs w:val="28"/>
        </w:rPr>
        <w:t xml:space="preserve"> di queste</w:t>
      </w:r>
      <w:r w:rsidR="00905909">
        <w:rPr>
          <w:rFonts w:ascii="Garamond" w:hAnsi="Garamond"/>
          <w:color w:val="000000"/>
          <w:sz w:val="28"/>
          <w:szCs w:val="28"/>
        </w:rPr>
        <w:t>,</w:t>
      </w:r>
      <w:r w:rsidR="00892847" w:rsidRPr="00D76490">
        <w:rPr>
          <w:rFonts w:ascii="Garamond" w:hAnsi="Garamond"/>
          <w:color w:val="000000"/>
          <w:sz w:val="28"/>
          <w:szCs w:val="28"/>
        </w:rPr>
        <w:t xml:space="preserve"> </w:t>
      </w:r>
      <w:r w:rsidRPr="00D76490">
        <w:rPr>
          <w:rFonts w:ascii="Garamond" w:hAnsi="Garamond"/>
          <w:color w:val="000000"/>
          <w:sz w:val="28"/>
          <w:szCs w:val="28"/>
        </w:rPr>
        <w:t>dal 6</w:t>
      </w:r>
      <w:r w:rsidR="00031322">
        <w:rPr>
          <w:rFonts w:ascii="Garamond" w:hAnsi="Garamond"/>
          <w:color w:val="000000"/>
          <w:sz w:val="28"/>
          <w:szCs w:val="28"/>
        </w:rPr>
        <w:t>0 all’</w:t>
      </w:r>
      <w:r w:rsidR="00892847" w:rsidRPr="00D76490">
        <w:rPr>
          <w:rFonts w:ascii="Garamond" w:hAnsi="Garamond"/>
          <w:color w:val="000000"/>
          <w:sz w:val="28"/>
          <w:szCs w:val="28"/>
        </w:rPr>
        <w:t xml:space="preserve">80% </w:t>
      </w:r>
      <w:r w:rsidRPr="00D76490">
        <w:rPr>
          <w:rFonts w:ascii="Garamond" w:hAnsi="Garamond"/>
          <w:color w:val="000000"/>
          <w:sz w:val="28"/>
          <w:szCs w:val="28"/>
        </w:rPr>
        <w:t xml:space="preserve">è formato da plastiche di varia origine. </w:t>
      </w:r>
      <w:r w:rsidR="00D76490" w:rsidRPr="00D76490">
        <w:rPr>
          <w:rFonts w:ascii="Garamond" w:hAnsi="Garamond"/>
          <w:color w:val="000000"/>
          <w:sz w:val="28"/>
          <w:szCs w:val="28"/>
        </w:rPr>
        <w:t xml:space="preserve">La plastica ogni anno causa la morte di centinaia di specie tra uccelli marini, cetacei, pinnipedi e tartarughe marine. La plastica può essere </w:t>
      </w:r>
      <w:r w:rsidRPr="00D76490">
        <w:rPr>
          <w:rFonts w:ascii="Garamond" w:hAnsi="Garamond"/>
          <w:color w:val="000000"/>
          <w:sz w:val="28"/>
          <w:szCs w:val="28"/>
        </w:rPr>
        <w:t>sc</w:t>
      </w:r>
      <w:r w:rsidR="00D76490" w:rsidRPr="00D76490">
        <w:rPr>
          <w:rFonts w:ascii="Garamond" w:hAnsi="Garamond"/>
          <w:color w:val="000000"/>
          <w:sz w:val="28"/>
          <w:szCs w:val="28"/>
        </w:rPr>
        <w:t xml:space="preserve">ambiata per cibo dagli animali e la sua </w:t>
      </w:r>
      <w:r w:rsidRPr="00D76490">
        <w:rPr>
          <w:rFonts w:ascii="Garamond" w:hAnsi="Garamond"/>
          <w:color w:val="000000"/>
          <w:sz w:val="28"/>
          <w:szCs w:val="28"/>
        </w:rPr>
        <w:t>inge</w:t>
      </w:r>
      <w:r w:rsidR="00D76490" w:rsidRPr="00D76490">
        <w:rPr>
          <w:rFonts w:ascii="Garamond" w:hAnsi="Garamond"/>
          <w:color w:val="000000"/>
          <w:sz w:val="28"/>
          <w:szCs w:val="28"/>
        </w:rPr>
        <w:t>stione causa soffocamento, blocchi intestinali o</w:t>
      </w:r>
      <w:r w:rsidRPr="00D76490">
        <w:rPr>
          <w:rFonts w:ascii="Garamond" w:hAnsi="Garamond"/>
          <w:color w:val="000000"/>
          <w:sz w:val="28"/>
          <w:szCs w:val="28"/>
        </w:rPr>
        <w:t xml:space="preserve"> lesioni spesso m</w:t>
      </w:r>
      <w:r w:rsidR="00D76490" w:rsidRPr="00D76490">
        <w:rPr>
          <w:rFonts w:ascii="Garamond" w:hAnsi="Garamond"/>
          <w:color w:val="000000"/>
          <w:sz w:val="28"/>
          <w:szCs w:val="28"/>
        </w:rPr>
        <w:t xml:space="preserve">ortali all’apparato digerente. </w:t>
      </w:r>
      <w:r w:rsidR="00905909">
        <w:rPr>
          <w:rFonts w:ascii="Garamond" w:hAnsi="Garamond"/>
          <w:color w:val="000000"/>
          <w:sz w:val="28"/>
          <w:szCs w:val="28"/>
        </w:rPr>
        <w:t xml:space="preserve">Gli organismi marini </w:t>
      </w:r>
      <w:r w:rsidR="00D76490" w:rsidRPr="00D76490">
        <w:rPr>
          <w:rFonts w:ascii="Garamond" w:hAnsi="Garamond"/>
          <w:color w:val="000000"/>
          <w:sz w:val="28"/>
          <w:szCs w:val="28"/>
        </w:rPr>
        <w:t>possono anche, come nel caso d</w:t>
      </w:r>
      <w:r w:rsidR="009F2C2F">
        <w:rPr>
          <w:rFonts w:ascii="Garamond" w:hAnsi="Garamond"/>
          <w:color w:val="000000"/>
          <w:sz w:val="28"/>
          <w:szCs w:val="28"/>
        </w:rPr>
        <w:t>i</w:t>
      </w:r>
      <w:r w:rsidR="00D76490" w:rsidRPr="00D76490">
        <w:rPr>
          <w:rFonts w:ascii="Garamond" w:hAnsi="Garamond"/>
          <w:color w:val="000000"/>
          <w:sz w:val="28"/>
          <w:szCs w:val="28"/>
        </w:rPr>
        <w:t xml:space="preserve"> </w:t>
      </w:r>
      <w:r w:rsidR="00905909">
        <w:rPr>
          <w:rFonts w:ascii="Garamond" w:hAnsi="Garamond"/>
          <w:color w:val="000000"/>
          <w:sz w:val="28"/>
          <w:szCs w:val="28"/>
        </w:rPr>
        <w:t xml:space="preserve">Ulisse, </w:t>
      </w:r>
      <w:r w:rsidR="00D76490" w:rsidRPr="00D76490">
        <w:rPr>
          <w:rFonts w:ascii="Garamond" w:hAnsi="Garamond"/>
          <w:color w:val="000000"/>
          <w:sz w:val="28"/>
          <w:szCs w:val="28"/>
        </w:rPr>
        <w:t>rimanere intrappolat</w:t>
      </w:r>
      <w:r w:rsidR="00905909">
        <w:rPr>
          <w:rFonts w:ascii="Garamond" w:hAnsi="Garamond"/>
          <w:color w:val="000000"/>
          <w:sz w:val="28"/>
          <w:szCs w:val="28"/>
        </w:rPr>
        <w:t>i</w:t>
      </w:r>
      <w:r w:rsidR="00D76490" w:rsidRPr="00D76490">
        <w:rPr>
          <w:rFonts w:ascii="Garamond" w:hAnsi="Garamond"/>
          <w:color w:val="000000"/>
          <w:sz w:val="28"/>
          <w:szCs w:val="28"/>
        </w:rPr>
        <w:t xml:space="preserve"> </w:t>
      </w:r>
      <w:r w:rsidR="00905909">
        <w:rPr>
          <w:rFonts w:ascii="Garamond" w:hAnsi="Garamond"/>
          <w:color w:val="000000"/>
          <w:sz w:val="28"/>
          <w:szCs w:val="28"/>
        </w:rPr>
        <w:t>in</w:t>
      </w:r>
      <w:r w:rsidR="00D76490" w:rsidRPr="00D76490">
        <w:rPr>
          <w:rFonts w:ascii="Garamond" w:hAnsi="Garamond"/>
          <w:color w:val="000000"/>
          <w:sz w:val="28"/>
          <w:szCs w:val="28"/>
        </w:rPr>
        <w:t xml:space="preserve"> fibre plastiche</w:t>
      </w:r>
      <w:r w:rsidRPr="00D76490">
        <w:rPr>
          <w:rFonts w:ascii="Garamond" w:hAnsi="Garamond"/>
          <w:color w:val="000000"/>
          <w:sz w:val="28"/>
          <w:szCs w:val="28"/>
        </w:rPr>
        <w:t xml:space="preserve">, filamenti di lenze </w:t>
      </w:r>
      <w:r w:rsidR="00905909">
        <w:rPr>
          <w:rFonts w:ascii="Garamond" w:hAnsi="Garamond"/>
          <w:color w:val="000000"/>
          <w:sz w:val="28"/>
          <w:szCs w:val="28"/>
        </w:rPr>
        <w:t>o</w:t>
      </w:r>
      <w:r w:rsidRPr="00D76490">
        <w:rPr>
          <w:rFonts w:ascii="Garamond" w:hAnsi="Garamond"/>
          <w:color w:val="000000"/>
          <w:sz w:val="28"/>
          <w:szCs w:val="28"/>
        </w:rPr>
        <w:t xml:space="preserve"> reti abbandonate</w:t>
      </w:r>
      <w:r w:rsidR="00905909">
        <w:rPr>
          <w:rFonts w:ascii="Garamond" w:hAnsi="Garamond"/>
          <w:color w:val="000000"/>
          <w:sz w:val="28"/>
          <w:szCs w:val="28"/>
        </w:rPr>
        <w:t>,</w:t>
      </w:r>
      <w:r w:rsidR="00D76490" w:rsidRPr="00D76490">
        <w:rPr>
          <w:rFonts w:ascii="Garamond" w:hAnsi="Garamond"/>
          <w:color w:val="000000"/>
          <w:sz w:val="28"/>
          <w:szCs w:val="28"/>
        </w:rPr>
        <w:t xml:space="preserve"> che causano lesioni </w:t>
      </w:r>
      <w:r w:rsidRPr="00D76490">
        <w:rPr>
          <w:rFonts w:ascii="Garamond" w:hAnsi="Garamond"/>
          <w:color w:val="000000"/>
          <w:sz w:val="28"/>
          <w:szCs w:val="28"/>
        </w:rPr>
        <w:t>gravissime, strangol</w:t>
      </w:r>
      <w:r w:rsidR="00D76490" w:rsidRPr="00D76490">
        <w:rPr>
          <w:rFonts w:ascii="Garamond" w:hAnsi="Garamond"/>
          <w:color w:val="000000"/>
          <w:sz w:val="28"/>
          <w:szCs w:val="28"/>
        </w:rPr>
        <w:t xml:space="preserve">amento e anche la morte per </w:t>
      </w:r>
      <w:r w:rsidRPr="00D76490">
        <w:rPr>
          <w:rFonts w:ascii="Garamond" w:hAnsi="Garamond"/>
          <w:color w:val="000000"/>
          <w:sz w:val="28"/>
          <w:szCs w:val="28"/>
        </w:rPr>
        <w:t>l’impossi</w:t>
      </w:r>
      <w:r w:rsidR="00D76490" w:rsidRPr="00D76490">
        <w:rPr>
          <w:rFonts w:ascii="Garamond" w:hAnsi="Garamond"/>
          <w:color w:val="000000"/>
          <w:sz w:val="28"/>
          <w:szCs w:val="28"/>
        </w:rPr>
        <w:t xml:space="preserve">bilità di muoversi </w:t>
      </w:r>
      <w:r w:rsidR="00905909">
        <w:rPr>
          <w:rFonts w:ascii="Garamond" w:hAnsi="Garamond"/>
          <w:color w:val="000000"/>
          <w:sz w:val="28"/>
          <w:szCs w:val="28"/>
        </w:rPr>
        <w:t xml:space="preserve">e alimentarsi. </w:t>
      </w:r>
      <w:r w:rsidR="00C1799D">
        <w:rPr>
          <w:rFonts w:ascii="Garamond" w:hAnsi="Garamond"/>
          <w:color w:val="000000"/>
          <w:sz w:val="28"/>
          <w:szCs w:val="28"/>
        </w:rPr>
        <w:t xml:space="preserve"> </w:t>
      </w:r>
    </w:p>
    <w:p w:rsidR="00CB4E55" w:rsidRDefault="00905909" w:rsidP="00031322">
      <w:pPr>
        <w:shd w:val="clear" w:color="auto" w:fill="FFFFFF"/>
        <w:spacing w:after="80"/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lastRenderedPageBreak/>
        <w:t>“Ulisse è stat</w:t>
      </w:r>
      <w:r w:rsidR="009F2C2F">
        <w:rPr>
          <w:rFonts w:ascii="Garamond" w:hAnsi="Garamond"/>
          <w:color w:val="000000"/>
          <w:sz w:val="28"/>
          <w:szCs w:val="28"/>
        </w:rPr>
        <w:t>o</w:t>
      </w:r>
      <w:r>
        <w:rPr>
          <w:rFonts w:ascii="Garamond" w:hAnsi="Garamond"/>
          <w:color w:val="000000"/>
          <w:sz w:val="28"/>
          <w:szCs w:val="28"/>
        </w:rPr>
        <w:t xml:space="preserve"> uccis</w:t>
      </w:r>
      <w:r w:rsidR="009F2C2F">
        <w:rPr>
          <w:rFonts w:ascii="Garamond" w:hAnsi="Garamond"/>
          <w:color w:val="000000"/>
          <w:sz w:val="28"/>
          <w:szCs w:val="28"/>
        </w:rPr>
        <w:t>o</w:t>
      </w:r>
      <w:r>
        <w:rPr>
          <w:rFonts w:ascii="Garamond" w:hAnsi="Garamond"/>
          <w:color w:val="000000"/>
          <w:sz w:val="28"/>
          <w:szCs w:val="28"/>
        </w:rPr>
        <w:t xml:space="preserve"> dalla plastica, il killer degli oceani – dichiara il direttore dell’AMP Stefano Donati -, un problema grave e globale,</w:t>
      </w:r>
      <w:r w:rsidR="00C1799D">
        <w:rPr>
          <w:rFonts w:ascii="Garamond" w:hAnsi="Garamond"/>
          <w:color w:val="000000"/>
          <w:sz w:val="28"/>
          <w:szCs w:val="28"/>
        </w:rPr>
        <w:t xml:space="preserve"> </w:t>
      </w:r>
      <w:r>
        <w:rPr>
          <w:rFonts w:ascii="Garamond" w:hAnsi="Garamond"/>
          <w:color w:val="000000"/>
          <w:sz w:val="28"/>
          <w:szCs w:val="28"/>
        </w:rPr>
        <w:t xml:space="preserve">che può essere affrontato solo con politiche </w:t>
      </w:r>
      <w:r w:rsidR="009F2C2F">
        <w:rPr>
          <w:rFonts w:ascii="Garamond" w:hAnsi="Garamond"/>
          <w:color w:val="000000"/>
          <w:sz w:val="28"/>
          <w:szCs w:val="28"/>
        </w:rPr>
        <w:t xml:space="preserve">decise </w:t>
      </w:r>
      <w:r>
        <w:rPr>
          <w:rFonts w:ascii="Garamond" w:hAnsi="Garamond"/>
          <w:color w:val="000000"/>
          <w:sz w:val="28"/>
          <w:szCs w:val="28"/>
        </w:rPr>
        <w:t xml:space="preserve"> anch</w:t>
      </w:r>
      <w:r w:rsidR="009F2C2F">
        <w:rPr>
          <w:rFonts w:ascii="Garamond" w:hAnsi="Garamond"/>
          <w:color w:val="000000"/>
          <w:sz w:val="28"/>
          <w:szCs w:val="28"/>
        </w:rPr>
        <w:t>’</w:t>
      </w:r>
      <w:r>
        <w:rPr>
          <w:rFonts w:ascii="Garamond" w:hAnsi="Garamond"/>
          <w:color w:val="000000"/>
          <w:sz w:val="28"/>
          <w:szCs w:val="28"/>
        </w:rPr>
        <w:t>esse a scala globale</w:t>
      </w:r>
      <w:r w:rsidR="009F2C2F">
        <w:rPr>
          <w:rFonts w:ascii="Garamond" w:hAnsi="Garamond"/>
          <w:color w:val="000000"/>
          <w:sz w:val="28"/>
          <w:szCs w:val="28"/>
        </w:rPr>
        <w:t>. Ma a far finire la plastica in mare è l’uomo. Anche i singoli gesti possono cambiare le cose”.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</w:p>
    <w:p w:rsidR="0081326B" w:rsidRDefault="0081326B" w:rsidP="00031322">
      <w:pPr>
        <w:shd w:val="clear" w:color="auto" w:fill="FFFFFF"/>
        <w:spacing w:after="80"/>
        <w:jc w:val="both"/>
        <w:rPr>
          <w:rFonts w:ascii="Garamond" w:hAnsi="Garamond"/>
          <w:color w:val="000000"/>
          <w:sz w:val="28"/>
          <w:szCs w:val="28"/>
        </w:rPr>
      </w:pPr>
    </w:p>
    <w:p w:rsidR="0081326B" w:rsidRDefault="0081326B" w:rsidP="0081326B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Favignana, 16 marzo 2016                   l’Ufficio Comunicazione dell’AMP Isole Egadi</w:t>
      </w:r>
    </w:p>
    <w:p w:rsidR="0081326B" w:rsidRPr="00D76490" w:rsidRDefault="0081326B" w:rsidP="00031322">
      <w:pPr>
        <w:shd w:val="clear" w:color="auto" w:fill="FFFFFF"/>
        <w:spacing w:after="80"/>
        <w:jc w:val="both"/>
        <w:rPr>
          <w:rFonts w:ascii="Garamond" w:hAnsi="Garamond"/>
          <w:color w:val="000000"/>
          <w:sz w:val="28"/>
          <w:szCs w:val="28"/>
        </w:rPr>
      </w:pPr>
    </w:p>
    <w:p w:rsidR="006F0BCB" w:rsidRPr="00D76490" w:rsidRDefault="006F0BCB" w:rsidP="00031322">
      <w:pPr>
        <w:shd w:val="clear" w:color="auto" w:fill="FFFFFF"/>
        <w:spacing w:after="80"/>
        <w:jc w:val="both"/>
        <w:rPr>
          <w:rFonts w:ascii="Garamond" w:hAnsi="Garamond"/>
          <w:color w:val="000000"/>
          <w:sz w:val="28"/>
          <w:szCs w:val="28"/>
        </w:rPr>
      </w:pPr>
    </w:p>
    <w:sectPr w:rsidR="006F0BCB" w:rsidRPr="00D76490" w:rsidSect="004D6687">
      <w:footerReference w:type="default" r:id="rId12"/>
      <w:type w:val="continuous"/>
      <w:pgSz w:w="11906" w:h="16838"/>
      <w:pgMar w:top="851" w:right="1134" w:bottom="1134" w:left="1134" w:header="708" w:footer="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31B" w:rsidRDefault="0049731B" w:rsidP="00136DE7">
      <w:r>
        <w:separator/>
      </w:r>
    </w:p>
  </w:endnote>
  <w:endnote w:type="continuationSeparator" w:id="0">
    <w:p w:rsidR="0049731B" w:rsidRDefault="0049731B" w:rsidP="0013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phemia">
    <w:altName w:val="Gadugi"/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63" w:type="pct"/>
      <w:tblInd w:w="-459" w:type="dxa"/>
      <w:tblBorders>
        <w:top w:val="single" w:sz="18" w:space="0" w:color="808080"/>
        <w:insideV w:val="single" w:sz="18" w:space="0" w:color="808080"/>
      </w:tblBorders>
      <w:tblLayout w:type="fixed"/>
      <w:tblLook w:val="00A0"/>
    </w:tblPr>
    <w:tblGrid>
      <w:gridCol w:w="431"/>
      <w:gridCol w:w="9904"/>
      <w:gridCol w:w="431"/>
    </w:tblGrid>
    <w:tr w:rsidR="00162CDB" w:rsidRPr="00E2350D" w:rsidTr="00F27E6F">
      <w:trPr>
        <w:trHeight w:val="239"/>
      </w:trPr>
      <w:tc>
        <w:tcPr>
          <w:tcW w:w="431" w:type="dxa"/>
          <w:tcBorders>
            <w:top w:val="single" w:sz="18" w:space="0" w:color="808080"/>
            <w:bottom w:val="nil"/>
          </w:tcBorders>
        </w:tcPr>
        <w:p w:rsidR="000701CC" w:rsidRPr="00E2350D" w:rsidRDefault="000701CC" w:rsidP="00F61C4B">
          <w:pPr>
            <w:pStyle w:val="Pidipagina"/>
            <w:ind w:left="-108" w:right="-102"/>
            <w:jc w:val="center"/>
            <w:rPr>
              <w:rFonts w:ascii="Euphemia" w:hAnsi="Euphemia"/>
              <w:color w:val="4F81BD"/>
              <w:sz w:val="16"/>
              <w:szCs w:val="16"/>
              <w:lang w:val="it-IT" w:eastAsia="it-IT"/>
            </w:rPr>
          </w:pPr>
        </w:p>
      </w:tc>
      <w:tc>
        <w:tcPr>
          <w:tcW w:w="9904" w:type="dxa"/>
          <w:tcBorders>
            <w:top w:val="single" w:sz="18" w:space="0" w:color="808080"/>
            <w:bottom w:val="nil"/>
          </w:tcBorders>
        </w:tcPr>
        <w:p w:rsidR="00162CDB" w:rsidRPr="00F27E6F" w:rsidRDefault="00162CDB" w:rsidP="00F27E6F">
          <w:pPr>
            <w:pStyle w:val="Pidipagina"/>
            <w:jc w:val="center"/>
            <w:rPr>
              <w:rFonts w:ascii="Euphemia" w:hAnsi="Euphemia"/>
              <w:sz w:val="16"/>
              <w:szCs w:val="16"/>
              <w:lang w:val="it-IT" w:eastAsia="it-IT"/>
            </w:rPr>
          </w:pPr>
          <w:r w:rsidRPr="00F27E6F">
            <w:rPr>
              <w:rFonts w:ascii="Euphemia" w:hAnsi="Euphemia"/>
              <w:sz w:val="16"/>
              <w:szCs w:val="16"/>
              <w:lang w:val="it-IT" w:eastAsia="it-IT"/>
            </w:rPr>
            <w:t>Area M</w:t>
          </w:r>
          <w:r w:rsidR="00505730" w:rsidRPr="00F27E6F">
            <w:rPr>
              <w:rFonts w:ascii="Euphemia" w:hAnsi="Euphemia"/>
              <w:sz w:val="16"/>
              <w:szCs w:val="16"/>
              <w:lang w:val="it-IT" w:eastAsia="it-IT"/>
            </w:rPr>
            <w:t xml:space="preserve">arina </w:t>
          </w:r>
          <w:r w:rsidRPr="00F27E6F">
            <w:rPr>
              <w:rFonts w:ascii="Euphemia" w:hAnsi="Euphemia"/>
              <w:sz w:val="16"/>
              <w:szCs w:val="16"/>
              <w:lang w:val="it-IT" w:eastAsia="it-IT"/>
            </w:rPr>
            <w:t>Protetta</w:t>
          </w:r>
          <w:r w:rsidR="00505730" w:rsidRPr="00F27E6F">
            <w:rPr>
              <w:rFonts w:ascii="Euphemia" w:hAnsi="Euphemia"/>
              <w:sz w:val="16"/>
              <w:szCs w:val="16"/>
              <w:lang w:val="it-IT" w:eastAsia="it-IT"/>
            </w:rPr>
            <w:t xml:space="preserve"> “ISOLE EGADI”–</w:t>
          </w:r>
          <w:r w:rsidR="00F27E6F">
            <w:rPr>
              <w:rFonts w:ascii="Euphemia" w:hAnsi="Euphemia"/>
              <w:sz w:val="16"/>
              <w:szCs w:val="16"/>
              <w:lang w:val="it-IT" w:eastAsia="it-IT"/>
            </w:rPr>
            <w:t xml:space="preserve"> </w:t>
          </w:r>
          <w:r w:rsidRPr="00F27E6F">
            <w:rPr>
              <w:rFonts w:ascii="Euphemia" w:hAnsi="Euphemia"/>
              <w:sz w:val="16"/>
              <w:szCs w:val="16"/>
              <w:lang w:val="it-IT" w:eastAsia="it-IT"/>
            </w:rPr>
            <w:t xml:space="preserve">Piazza Europa, </w:t>
          </w:r>
          <w:r w:rsidR="008656C0" w:rsidRPr="00F27E6F">
            <w:rPr>
              <w:rFonts w:ascii="Euphemia" w:hAnsi="Euphemia"/>
              <w:sz w:val="16"/>
              <w:szCs w:val="16"/>
              <w:lang w:val="it-IT" w:eastAsia="it-IT"/>
            </w:rPr>
            <w:t>3</w:t>
          </w:r>
          <w:r w:rsidR="00F27E6F">
            <w:rPr>
              <w:rFonts w:ascii="Euphemia" w:hAnsi="Euphemia"/>
              <w:sz w:val="16"/>
              <w:szCs w:val="16"/>
              <w:lang w:val="it-IT" w:eastAsia="it-IT"/>
            </w:rPr>
            <w:t xml:space="preserve"> </w:t>
          </w:r>
          <w:r w:rsidRPr="00F27E6F">
            <w:rPr>
              <w:rFonts w:ascii="Euphemia" w:hAnsi="Euphemia"/>
              <w:sz w:val="16"/>
              <w:szCs w:val="16"/>
              <w:lang w:val="it-IT" w:eastAsia="it-IT"/>
            </w:rPr>
            <w:t>-</w:t>
          </w:r>
          <w:r w:rsidR="00F27E6F">
            <w:rPr>
              <w:rFonts w:ascii="Euphemia" w:hAnsi="Euphemia"/>
              <w:sz w:val="16"/>
              <w:szCs w:val="16"/>
              <w:lang w:val="it-IT" w:eastAsia="it-IT"/>
            </w:rPr>
            <w:t xml:space="preserve"> </w:t>
          </w:r>
          <w:r w:rsidRPr="00F27E6F">
            <w:rPr>
              <w:rFonts w:ascii="Euphemia" w:hAnsi="Euphemia"/>
              <w:sz w:val="16"/>
              <w:szCs w:val="16"/>
              <w:lang w:val="it-IT" w:eastAsia="it-IT"/>
            </w:rPr>
            <w:t xml:space="preserve">91023 </w:t>
          </w:r>
          <w:r w:rsidR="00F27E6F">
            <w:rPr>
              <w:rFonts w:ascii="Euphemia" w:hAnsi="Euphemia"/>
              <w:sz w:val="16"/>
              <w:szCs w:val="16"/>
              <w:lang w:val="it-IT" w:eastAsia="it-IT"/>
            </w:rPr>
            <w:t xml:space="preserve">Favignana </w:t>
          </w:r>
          <w:r w:rsidRPr="00F27E6F">
            <w:rPr>
              <w:rFonts w:ascii="Euphemia" w:hAnsi="Euphemia"/>
              <w:sz w:val="16"/>
              <w:szCs w:val="16"/>
              <w:lang w:val="it-IT" w:eastAsia="it-IT"/>
            </w:rPr>
            <w:t>(TP)</w:t>
          </w:r>
          <w:r w:rsidR="008656C0" w:rsidRPr="00F27E6F">
            <w:rPr>
              <w:rFonts w:ascii="Euphemia" w:hAnsi="Euphemia"/>
              <w:sz w:val="16"/>
              <w:szCs w:val="16"/>
              <w:lang w:val="it-IT" w:eastAsia="it-IT"/>
            </w:rPr>
            <w:t xml:space="preserve"> </w:t>
          </w:r>
          <w:r w:rsidR="00505730" w:rsidRPr="00F27E6F">
            <w:rPr>
              <w:rFonts w:ascii="Euphemia" w:hAnsi="Euphemia"/>
              <w:sz w:val="16"/>
              <w:szCs w:val="16"/>
              <w:lang w:val="it-IT" w:eastAsia="it-IT"/>
            </w:rPr>
            <w:t xml:space="preserve">– </w:t>
          </w:r>
          <w:r w:rsidR="00505730" w:rsidRPr="00F27E6F">
            <w:rPr>
              <w:rFonts w:ascii="Euphemia" w:hAnsi="Euphemia"/>
              <w:sz w:val="16"/>
              <w:szCs w:val="16"/>
              <w:lang w:val="it-IT"/>
            </w:rPr>
            <w:t>C.F.</w:t>
          </w:r>
          <w:r w:rsidR="008656C0" w:rsidRPr="00F27E6F">
            <w:rPr>
              <w:rFonts w:ascii="Euphemia" w:hAnsi="Euphemia"/>
              <w:sz w:val="16"/>
              <w:szCs w:val="16"/>
            </w:rPr>
            <w:t>80003750819</w:t>
          </w:r>
          <w:r w:rsidR="00F27E6F">
            <w:rPr>
              <w:rFonts w:ascii="Euphemia" w:hAnsi="Euphemia"/>
              <w:sz w:val="16"/>
              <w:szCs w:val="16"/>
              <w:lang w:val="it-IT"/>
            </w:rPr>
            <w:t xml:space="preserve">; </w:t>
          </w:r>
          <w:r w:rsidR="00505730" w:rsidRPr="00F27E6F">
            <w:rPr>
              <w:rFonts w:ascii="Euphemia" w:hAnsi="Euphemia"/>
              <w:sz w:val="16"/>
              <w:szCs w:val="16"/>
              <w:lang w:val="it-IT"/>
            </w:rPr>
            <w:t>P.I.</w:t>
          </w:r>
          <w:r w:rsidR="00F27E6F">
            <w:rPr>
              <w:rFonts w:ascii="Euphemia" w:hAnsi="Euphemia"/>
              <w:sz w:val="16"/>
              <w:szCs w:val="16"/>
              <w:lang w:val="it-IT"/>
            </w:rPr>
            <w:t xml:space="preserve"> </w:t>
          </w:r>
          <w:r w:rsidR="00505730" w:rsidRPr="00F27E6F">
            <w:rPr>
              <w:rFonts w:ascii="Euphemia" w:hAnsi="Euphemia"/>
              <w:sz w:val="16"/>
              <w:szCs w:val="16"/>
              <w:lang w:val="it-IT" w:eastAsia="it-IT"/>
            </w:rPr>
            <w:t>01137730816</w:t>
          </w:r>
        </w:p>
      </w:tc>
      <w:tc>
        <w:tcPr>
          <w:tcW w:w="431" w:type="dxa"/>
          <w:tcBorders>
            <w:top w:val="single" w:sz="18" w:space="0" w:color="808080"/>
            <w:bottom w:val="nil"/>
          </w:tcBorders>
        </w:tcPr>
        <w:p w:rsidR="00162CDB" w:rsidRPr="00E2350D" w:rsidRDefault="002B0BD9" w:rsidP="00C447CA">
          <w:pPr>
            <w:pStyle w:val="Pidipagina"/>
            <w:ind w:left="-108" w:right="-108"/>
            <w:jc w:val="center"/>
            <w:rPr>
              <w:rFonts w:ascii="Euphemia" w:hAnsi="Euphemia"/>
              <w:sz w:val="18"/>
              <w:szCs w:val="18"/>
            </w:rPr>
          </w:pPr>
          <w:r w:rsidRPr="00E2350D">
            <w:rPr>
              <w:rFonts w:ascii="Euphemia" w:hAnsi="Euphemia"/>
              <w:sz w:val="18"/>
              <w:szCs w:val="18"/>
            </w:rPr>
            <w:fldChar w:fldCharType="begin"/>
          </w:r>
          <w:r w:rsidR="00E2350D" w:rsidRPr="00E2350D">
            <w:rPr>
              <w:rFonts w:ascii="Euphemia" w:hAnsi="Euphemia"/>
              <w:sz w:val="18"/>
              <w:szCs w:val="18"/>
            </w:rPr>
            <w:instrText>PAGE  \* Arabic  \* MERGEFORMAT</w:instrText>
          </w:r>
          <w:r w:rsidRPr="00E2350D">
            <w:rPr>
              <w:rFonts w:ascii="Euphemia" w:hAnsi="Euphemia"/>
              <w:sz w:val="18"/>
              <w:szCs w:val="18"/>
            </w:rPr>
            <w:fldChar w:fldCharType="separate"/>
          </w:r>
          <w:r w:rsidR="0081326B">
            <w:rPr>
              <w:rFonts w:ascii="Euphemia" w:hAnsi="Euphemia"/>
              <w:noProof/>
              <w:sz w:val="18"/>
              <w:szCs w:val="18"/>
            </w:rPr>
            <w:t>2</w:t>
          </w:r>
          <w:r w:rsidRPr="00E2350D">
            <w:rPr>
              <w:rFonts w:ascii="Euphemia" w:hAnsi="Euphemia"/>
              <w:sz w:val="18"/>
              <w:szCs w:val="18"/>
            </w:rPr>
            <w:fldChar w:fldCharType="end"/>
          </w:r>
          <w:r w:rsidR="00E2350D" w:rsidRPr="00E2350D">
            <w:rPr>
              <w:rFonts w:ascii="Euphemia" w:hAnsi="Euphemia"/>
              <w:sz w:val="18"/>
              <w:szCs w:val="18"/>
            </w:rPr>
            <w:t>/</w:t>
          </w:r>
          <w:fldSimple w:instr="NUMPAGES  \* Arabic  \* MERGEFORMAT">
            <w:r w:rsidR="0081326B">
              <w:rPr>
                <w:rFonts w:ascii="Euphemia" w:hAnsi="Euphemia"/>
                <w:noProof/>
                <w:sz w:val="18"/>
                <w:szCs w:val="18"/>
              </w:rPr>
              <w:t>2</w:t>
            </w:r>
          </w:fldSimple>
        </w:p>
      </w:tc>
    </w:tr>
    <w:tr w:rsidR="00162CDB" w:rsidRPr="00031322" w:rsidTr="00F27E6F">
      <w:trPr>
        <w:trHeight w:val="275"/>
      </w:trPr>
      <w:tc>
        <w:tcPr>
          <w:tcW w:w="431" w:type="dxa"/>
          <w:tcBorders>
            <w:top w:val="nil"/>
          </w:tcBorders>
        </w:tcPr>
        <w:p w:rsidR="00162CDB" w:rsidRDefault="00162CDB" w:rsidP="00F27E6F">
          <w:pPr>
            <w:pStyle w:val="Pidipagina"/>
            <w:ind w:left="-108" w:right="-102"/>
            <w:jc w:val="center"/>
            <w:rPr>
              <w:rFonts w:ascii="Euphemia" w:hAnsi="Euphemia"/>
              <w:b/>
              <w:color w:val="4F81BD"/>
              <w:sz w:val="16"/>
              <w:szCs w:val="16"/>
              <w:lang w:val="it-IT" w:eastAsia="it-IT"/>
            </w:rPr>
          </w:pPr>
        </w:p>
      </w:tc>
      <w:tc>
        <w:tcPr>
          <w:tcW w:w="9904" w:type="dxa"/>
          <w:tcBorders>
            <w:top w:val="nil"/>
          </w:tcBorders>
        </w:tcPr>
        <w:p w:rsidR="00162CDB" w:rsidRPr="008656C0" w:rsidRDefault="00162CDB" w:rsidP="00C447CA">
          <w:pPr>
            <w:pStyle w:val="Pidipagina"/>
            <w:jc w:val="center"/>
            <w:rPr>
              <w:rFonts w:ascii="Euphemia" w:hAnsi="Euphemia"/>
              <w:sz w:val="22"/>
              <w:lang w:val="en-US"/>
            </w:rPr>
          </w:pPr>
          <w:r w:rsidRPr="00505730">
            <w:rPr>
              <w:rFonts w:ascii="Euphemia" w:hAnsi="Euphemia"/>
              <w:sz w:val="16"/>
              <w:szCs w:val="18"/>
            </w:rPr>
            <w:t>Tel: 0923.921659</w:t>
          </w:r>
          <w:r w:rsidR="00CF7C14" w:rsidRPr="00C447CA">
            <w:rPr>
              <w:rFonts w:ascii="Euphemia" w:hAnsi="Euphemia"/>
              <w:sz w:val="16"/>
              <w:szCs w:val="18"/>
              <w:lang w:val="en-US"/>
            </w:rPr>
            <w:t xml:space="preserve">, </w:t>
          </w:r>
          <w:r w:rsidRPr="00505730">
            <w:rPr>
              <w:rFonts w:ascii="Euphemia" w:hAnsi="Euphemia"/>
              <w:sz w:val="16"/>
              <w:szCs w:val="18"/>
            </w:rPr>
            <w:t>Fax: 0923</w:t>
          </w:r>
          <w:r w:rsidRPr="00505730">
            <w:rPr>
              <w:rFonts w:ascii="Euphemia" w:hAnsi="Euphemia"/>
              <w:sz w:val="16"/>
              <w:szCs w:val="18"/>
              <w:lang w:val="en-US"/>
            </w:rPr>
            <w:t>.</w:t>
          </w:r>
          <w:r w:rsidRPr="00505730">
            <w:rPr>
              <w:rFonts w:ascii="Euphemia" w:hAnsi="Euphemia"/>
              <w:sz w:val="16"/>
              <w:szCs w:val="18"/>
            </w:rPr>
            <w:t xml:space="preserve">922035 - </w:t>
          </w:r>
          <w:r w:rsidR="00CF7C14" w:rsidRPr="00505730">
            <w:rPr>
              <w:rFonts w:ascii="Euphemia" w:hAnsi="Euphemia"/>
              <w:sz w:val="16"/>
              <w:szCs w:val="18"/>
            </w:rPr>
            <w:t>www.ampisoleegadi.it</w:t>
          </w:r>
          <w:r w:rsidR="00CF7C14" w:rsidRPr="00C447CA">
            <w:rPr>
              <w:rFonts w:ascii="Euphemia" w:hAnsi="Euphemia"/>
              <w:sz w:val="16"/>
              <w:szCs w:val="18"/>
              <w:lang w:val="en-US"/>
            </w:rPr>
            <w:t xml:space="preserve"> </w:t>
          </w:r>
          <w:r w:rsidRPr="00505730">
            <w:rPr>
              <w:rFonts w:ascii="Euphemia" w:hAnsi="Euphemia"/>
              <w:sz w:val="16"/>
              <w:szCs w:val="18"/>
            </w:rPr>
            <w:t>–</w:t>
          </w:r>
          <w:r w:rsidR="00CF7C14" w:rsidRPr="00C447CA">
            <w:rPr>
              <w:rFonts w:ascii="Euphemia" w:hAnsi="Euphemia"/>
              <w:sz w:val="16"/>
              <w:szCs w:val="18"/>
              <w:lang w:val="en-US"/>
            </w:rPr>
            <w:t xml:space="preserve"> </w:t>
          </w:r>
          <w:r w:rsidRPr="00505730">
            <w:rPr>
              <w:rFonts w:ascii="Euphemia" w:hAnsi="Euphemia"/>
              <w:sz w:val="16"/>
              <w:szCs w:val="18"/>
            </w:rPr>
            <w:t xml:space="preserve">info@ampisoleegadi.it </w:t>
          </w:r>
          <w:r w:rsidR="008656C0" w:rsidRPr="00505730">
            <w:rPr>
              <w:rFonts w:ascii="Euphemia" w:hAnsi="Euphemia"/>
              <w:sz w:val="16"/>
              <w:szCs w:val="18"/>
            </w:rPr>
            <w:t>–</w:t>
          </w:r>
          <w:r w:rsidRPr="00505730">
            <w:rPr>
              <w:rFonts w:ascii="Euphemia" w:hAnsi="Euphemia"/>
              <w:sz w:val="16"/>
              <w:szCs w:val="18"/>
            </w:rPr>
            <w:t xml:space="preserve"> </w:t>
          </w:r>
          <w:r w:rsidR="008656C0" w:rsidRPr="00505730">
            <w:rPr>
              <w:rFonts w:ascii="Euphemia" w:hAnsi="Euphemia"/>
              <w:sz w:val="16"/>
              <w:szCs w:val="18"/>
              <w:lang w:val="en-US"/>
            </w:rPr>
            <w:t>ampisoleegadi@pec.ampisoleegadi.it</w:t>
          </w:r>
        </w:p>
      </w:tc>
      <w:tc>
        <w:tcPr>
          <w:tcW w:w="431" w:type="dxa"/>
          <w:tcBorders>
            <w:top w:val="nil"/>
          </w:tcBorders>
        </w:tcPr>
        <w:p w:rsidR="00162CDB" w:rsidRPr="008656C0" w:rsidRDefault="00162CDB" w:rsidP="00C447CA">
          <w:pPr>
            <w:pStyle w:val="Pidipagina"/>
            <w:ind w:left="-108"/>
            <w:jc w:val="center"/>
            <w:rPr>
              <w:rFonts w:ascii="Euphemia" w:hAnsi="Euphemia"/>
              <w:sz w:val="18"/>
              <w:szCs w:val="18"/>
              <w:lang w:val="en-US" w:eastAsia="it-IT"/>
            </w:rPr>
          </w:pPr>
        </w:p>
      </w:tc>
    </w:tr>
  </w:tbl>
  <w:p w:rsidR="00136DE7" w:rsidRPr="00C447CA" w:rsidRDefault="00136DE7" w:rsidP="00162CDB">
    <w:pPr>
      <w:pStyle w:val="Pidipagina"/>
      <w:rPr>
        <w:rFonts w:ascii="Euphemia" w:hAnsi="Euphemia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31B" w:rsidRDefault="0049731B" w:rsidP="00136DE7">
      <w:r>
        <w:separator/>
      </w:r>
    </w:p>
  </w:footnote>
  <w:footnote w:type="continuationSeparator" w:id="0">
    <w:p w:rsidR="0049731B" w:rsidRDefault="0049731B" w:rsidP="00136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D64"/>
    <w:multiLevelType w:val="hybridMultilevel"/>
    <w:tmpl w:val="8654D8F6"/>
    <w:lvl w:ilvl="0" w:tplc="F7FE81F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BB4C9E"/>
    <w:multiLevelType w:val="hybridMultilevel"/>
    <w:tmpl w:val="415242D6"/>
    <w:lvl w:ilvl="0" w:tplc="F7FE81F2">
      <w:start w:val="1"/>
      <w:numFmt w:val="bullet"/>
      <w:lvlText w:val="-"/>
      <w:lvlJc w:val="left"/>
      <w:pPr>
        <w:ind w:left="136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1AAB3690"/>
    <w:multiLevelType w:val="hybridMultilevel"/>
    <w:tmpl w:val="CC345FA8"/>
    <w:lvl w:ilvl="0" w:tplc="B07AD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41DFF"/>
    <w:multiLevelType w:val="hybridMultilevel"/>
    <w:tmpl w:val="CDF017E2"/>
    <w:lvl w:ilvl="0" w:tplc="B07AD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57C5E"/>
    <w:multiLevelType w:val="hybridMultilevel"/>
    <w:tmpl w:val="E708E174"/>
    <w:lvl w:ilvl="0" w:tplc="B07AD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F3240"/>
    <w:multiLevelType w:val="hybridMultilevel"/>
    <w:tmpl w:val="F0E40B3A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731036D"/>
    <w:multiLevelType w:val="hybridMultilevel"/>
    <w:tmpl w:val="551C78DA"/>
    <w:lvl w:ilvl="0" w:tplc="B07AD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B6D31"/>
    <w:multiLevelType w:val="hybridMultilevel"/>
    <w:tmpl w:val="78E6B4DA"/>
    <w:lvl w:ilvl="0" w:tplc="76201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F7474CC"/>
    <w:multiLevelType w:val="hybridMultilevel"/>
    <w:tmpl w:val="02BE94BC"/>
    <w:lvl w:ilvl="0" w:tplc="76201CF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DE337A9"/>
    <w:multiLevelType w:val="hybridMultilevel"/>
    <w:tmpl w:val="CE9E0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74A02"/>
    <w:multiLevelType w:val="hybridMultilevel"/>
    <w:tmpl w:val="A008DB94"/>
    <w:lvl w:ilvl="0" w:tplc="139A69D6">
      <w:start w:val="3"/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97F6E48"/>
    <w:multiLevelType w:val="hybridMultilevel"/>
    <w:tmpl w:val="6AFA92E6"/>
    <w:lvl w:ilvl="0" w:tplc="F7FE81F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78A4824"/>
    <w:multiLevelType w:val="hybridMultilevel"/>
    <w:tmpl w:val="A2C4C4F4"/>
    <w:lvl w:ilvl="0" w:tplc="76201CF4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6DE7"/>
    <w:rsid w:val="00000B39"/>
    <w:rsid w:val="00016EAE"/>
    <w:rsid w:val="00022BBB"/>
    <w:rsid w:val="00026533"/>
    <w:rsid w:val="00026C9E"/>
    <w:rsid w:val="00031322"/>
    <w:rsid w:val="00033DFD"/>
    <w:rsid w:val="00036897"/>
    <w:rsid w:val="00037CF6"/>
    <w:rsid w:val="000437E2"/>
    <w:rsid w:val="00045B81"/>
    <w:rsid w:val="000615F2"/>
    <w:rsid w:val="000634C9"/>
    <w:rsid w:val="000701CC"/>
    <w:rsid w:val="000A2462"/>
    <w:rsid w:val="000A2511"/>
    <w:rsid w:val="000A4693"/>
    <w:rsid w:val="000A7967"/>
    <w:rsid w:val="000C1428"/>
    <w:rsid w:val="000D63F0"/>
    <w:rsid w:val="000E1004"/>
    <w:rsid w:val="000E1DA9"/>
    <w:rsid w:val="000E68FA"/>
    <w:rsid w:val="000F0F00"/>
    <w:rsid w:val="000F3C19"/>
    <w:rsid w:val="00102B61"/>
    <w:rsid w:val="00105E65"/>
    <w:rsid w:val="0011744E"/>
    <w:rsid w:val="00130B4B"/>
    <w:rsid w:val="00134381"/>
    <w:rsid w:val="001356BC"/>
    <w:rsid w:val="00136DE7"/>
    <w:rsid w:val="0014224B"/>
    <w:rsid w:val="00146678"/>
    <w:rsid w:val="001509B6"/>
    <w:rsid w:val="001532E1"/>
    <w:rsid w:val="001551B7"/>
    <w:rsid w:val="00162CDB"/>
    <w:rsid w:val="001764D2"/>
    <w:rsid w:val="00183F1B"/>
    <w:rsid w:val="001A0BE1"/>
    <w:rsid w:val="001B36F7"/>
    <w:rsid w:val="001B4AC1"/>
    <w:rsid w:val="001B6E2A"/>
    <w:rsid w:val="001C425D"/>
    <w:rsid w:val="001D56E5"/>
    <w:rsid w:val="001D6B07"/>
    <w:rsid w:val="001F1137"/>
    <w:rsid w:val="002075FE"/>
    <w:rsid w:val="0021578C"/>
    <w:rsid w:val="00224D83"/>
    <w:rsid w:val="00240DDA"/>
    <w:rsid w:val="002432EE"/>
    <w:rsid w:val="00244049"/>
    <w:rsid w:val="00244E8A"/>
    <w:rsid w:val="002468DB"/>
    <w:rsid w:val="00254CA8"/>
    <w:rsid w:val="00263E5F"/>
    <w:rsid w:val="0026671D"/>
    <w:rsid w:val="002670A5"/>
    <w:rsid w:val="002679A3"/>
    <w:rsid w:val="00276F6F"/>
    <w:rsid w:val="00280B5C"/>
    <w:rsid w:val="00291973"/>
    <w:rsid w:val="00292FD5"/>
    <w:rsid w:val="002A4DBB"/>
    <w:rsid w:val="002A53AE"/>
    <w:rsid w:val="002A7EF2"/>
    <w:rsid w:val="002B0BD9"/>
    <w:rsid w:val="002B3DE1"/>
    <w:rsid w:val="002C3EDF"/>
    <w:rsid w:val="002C5419"/>
    <w:rsid w:val="002D7C67"/>
    <w:rsid w:val="002E0C81"/>
    <w:rsid w:val="002E0CB0"/>
    <w:rsid w:val="002E21D2"/>
    <w:rsid w:val="00310284"/>
    <w:rsid w:val="00317444"/>
    <w:rsid w:val="0032069D"/>
    <w:rsid w:val="00321E67"/>
    <w:rsid w:val="0032626F"/>
    <w:rsid w:val="00327B74"/>
    <w:rsid w:val="0033033E"/>
    <w:rsid w:val="00346AD1"/>
    <w:rsid w:val="00346FFC"/>
    <w:rsid w:val="003475D1"/>
    <w:rsid w:val="003515E9"/>
    <w:rsid w:val="00356741"/>
    <w:rsid w:val="0035791A"/>
    <w:rsid w:val="00361156"/>
    <w:rsid w:val="00365437"/>
    <w:rsid w:val="0037575A"/>
    <w:rsid w:val="003A2468"/>
    <w:rsid w:val="003A75FA"/>
    <w:rsid w:val="003B2A02"/>
    <w:rsid w:val="003C2E72"/>
    <w:rsid w:val="003C73C9"/>
    <w:rsid w:val="003E151B"/>
    <w:rsid w:val="004074B5"/>
    <w:rsid w:val="00411FC3"/>
    <w:rsid w:val="00413A73"/>
    <w:rsid w:val="00417B8F"/>
    <w:rsid w:val="00417FB9"/>
    <w:rsid w:val="00420DA0"/>
    <w:rsid w:val="004225CA"/>
    <w:rsid w:val="004261CA"/>
    <w:rsid w:val="004368D7"/>
    <w:rsid w:val="00441E30"/>
    <w:rsid w:val="0044329C"/>
    <w:rsid w:val="00444C0E"/>
    <w:rsid w:val="004542BD"/>
    <w:rsid w:val="00464846"/>
    <w:rsid w:val="00471E84"/>
    <w:rsid w:val="0049731B"/>
    <w:rsid w:val="004A42C7"/>
    <w:rsid w:val="004A7353"/>
    <w:rsid w:val="004B2A81"/>
    <w:rsid w:val="004C5906"/>
    <w:rsid w:val="004D4B7B"/>
    <w:rsid w:val="004D6687"/>
    <w:rsid w:val="004E6D14"/>
    <w:rsid w:val="004F63A6"/>
    <w:rsid w:val="00501BA4"/>
    <w:rsid w:val="005027DD"/>
    <w:rsid w:val="00505730"/>
    <w:rsid w:val="00512DDD"/>
    <w:rsid w:val="00517AE0"/>
    <w:rsid w:val="0052371C"/>
    <w:rsid w:val="00525654"/>
    <w:rsid w:val="005338A7"/>
    <w:rsid w:val="00534F74"/>
    <w:rsid w:val="00541B2E"/>
    <w:rsid w:val="00546F62"/>
    <w:rsid w:val="0055227F"/>
    <w:rsid w:val="00557B2A"/>
    <w:rsid w:val="005600A2"/>
    <w:rsid w:val="00572DAB"/>
    <w:rsid w:val="00592A66"/>
    <w:rsid w:val="005B090A"/>
    <w:rsid w:val="005C55A3"/>
    <w:rsid w:val="005C5D7F"/>
    <w:rsid w:val="005E22D0"/>
    <w:rsid w:val="005F1E74"/>
    <w:rsid w:val="005F2022"/>
    <w:rsid w:val="005F4C78"/>
    <w:rsid w:val="005F72E3"/>
    <w:rsid w:val="00615553"/>
    <w:rsid w:val="0062100C"/>
    <w:rsid w:val="0065705D"/>
    <w:rsid w:val="00661A2E"/>
    <w:rsid w:val="00667DEE"/>
    <w:rsid w:val="00672E4B"/>
    <w:rsid w:val="00682280"/>
    <w:rsid w:val="00687578"/>
    <w:rsid w:val="00690DA9"/>
    <w:rsid w:val="00692D7C"/>
    <w:rsid w:val="006A1753"/>
    <w:rsid w:val="006A5B05"/>
    <w:rsid w:val="006A5D35"/>
    <w:rsid w:val="006B79D5"/>
    <w:rsid w:val="006C3080"/>
    <w:rsid w:val="006E6186"/>
    <w:rsid w:val="006F0BCB"/>
    <w:rsid w:val="006F4FFD"/>
    <w:rsid w:val="00711F08"/>
    <w:rsid w:val="00712914"/>
    <w:rsid w:val="0071309E"/>
    <w:rsid w:val="00753DA2"/>
    <w:rsid w:val="00755B3F"/>
    <w:rsid w:val="00765270"/>
    <w:rsid w:val="00776B5D"/>
    <w:rsid w:val="007811EA"/>
    <w:rsid w:val="0078765F"/>
    <w:rsid w:val="00787C32"/>
    <w:rsid w:val="007917FE"/>
    <w:rsid w:val="007A1AA9"/>
    <w:rsid w:val="007A33B4"/>
    <w:rsid w:val="007A5C46"/>
    <w:rsid w:val="007B0596"/>
    <w:rsid w:val="007B219A"/>
    <w:rsid w:val="007B5702"/>
    <w:rsid w:val="007B65F7"/>
    <w:rsid w:val="007C4A58"/>
    <w:rsid w:val="007C529D"/>
    <w:rsid w:val="007C6922"/>
    <w:rsid w:val="007D02DC"/>
    <w:rsid w:val="007D4BD4"/>
    <w:rsid w:val="007E5865"/>
    <w:rsid w:val="0081326B"/>
    <w:rsid w:val="008169C5"/>
    <w:rsid w:val="00821F38"/>
    <w:rsid w:val="008361AC"/>
    <w:rsid w:val="00836EAD"/>
    <w:rsid w:val="00853B94"/>
    <w:rsid w:val="00854E68"/>
    <w:rsid w:val="008656C0"/>
    <w:rsid w:val="00870D59"/>
    <w:rsid w:val="00892847"/>
    <w:rsid w:val="008A2A58"/>
    <w:rsid w:val="008A2E34"/>
    <w:rsid w:val="008B536B"/>
    <w:rsid w:val="008B6052"/>
    <w:rsid w:val="008B70BB"/>
    <w:rsid w:val="008C16C8"/>
    <w:rsid w:val="008C4307"/>
    <w:rsid w:val="008E128B"/>
    <w:rsid w:val="008F2C20"/>
    <w:rsid w:val="0090456D"/>
    <w:rsid w:val="00904B64"/>
    <w:rsid w:val="00904E2E"/>
    <w:rsid w:val="00905909"/>
    <w:rsid w:val="009155E5"/>
    <w:rsid w:val="009171B8"/>
    <w:rsid w:val="0093045E"/>
    <w:rsid w:val="00933086"/>
    <w:rsid w:val="00933969"/>
    <w:rsid w:val="009350AC"/>
    <w:rsid w:val="00940845"/>
    <w:rsid w:val="00943519"/>
    <w:rsid w:val="00951E6E"/>
    <w:rsid w:val="0095224A"/>
    <w:rsid w:val="00961121"/>
    <w:rsid w:val="009675B4"/>
    <w:rsid w:val="00972019"/>
    <w:rsid w:val="00975E92"/>
    <w:rsid w:val="00993B70"/>
    <w:rsid w:val="009B44A1"/>
    <w:rsid w:val="009B5F28"/>
    <w:rsid w:val="009C4DC2"/>
    <w:rsid w:val="009C6D2D"/>
    <w:rsid w:val="009D0903"/>
    <w:rsid w:val="009D1053"/>
    <w:rsid w:val="009D119D"/>
    <w:rsid w:val="009D712A"/>
    <w:rsid w:val="009E03A5"/>
    <w:rsid w:val="009E3209"/>
    <w:rsid w:val="009F2C2F"/>
    <w:rsid w:val="009F4EC3"/>
    <w:rsid w:val="009F6A90"/>
    <w:rsid w:val="00A00C59"/>
    <w:rsid w:val="00A155C4"/>
    <w:rsid w:val="00A16DDA"/>
    <w:rsid w:val="00A2072F"/>
    <w:rsid w:val="00A240F4"/>
    <w:rsid w:val="00A37261"/>
    <w:rsid w:val="00A40118"/>
    <w:rsid w:val="00A579A0"/>
    <w:rsid w:val="00A627D9"/>
    <w:rsid w:val="00A71271"/>
    <w:rsid w:val="00A8511E"/>
    <w:rsid w:val="00A91945"/>
    <w:rsid w:val="00A91AE3"/>
    <w:rsid w:val="00AA50E2"/>
    <w:rsid w:val="00AA608D"/>
    <w:rsid w:val="00AB3586"/>
    <w:rsid w:val="00AC4263"/>
    <w:rsid w:val="00AC4BA2"/>
    <w:rsid w:val="00AC57BA"/>
    <w:rsid w:val="00AC6D2E"/>
    <w:rsid w:val="00AD109D"/>
    <w:rsid w:val="00AE0C18"/>
    <w:rsid w:val="00AF04EE"/>
    <w:rsid w:val="00AF5173"/>
    <w:rsid w:val="00AF583B"/>
    <w:rsid w:val="00B10A64"/>
    <w:rsid w:val="00B20BDC"/>
    <w:rsid w:val="00B20F03"/>
    <w:rsid w:val="00B42148"/>
    <w:rsid w:val="00B547D8"/>
    <w:rsid w:val="00B83066"/>
    <w:rsid w:val="00B873E3"/>
    <w:rsid w:val="00B94782"/>
    <w:rsid w:val="00B9694D"/>
    <w:rsid w:val="00BA3477"/>
    <w:rsid w:val="00BB4B96"/>
    <w:rsid w:val="00BC1D16"/>
    <w:rsid w:val="00BC55ED"/>
    <w:rsid w:val="00BC7CA0"/>
    <w:rsid w:val="00BD43F3"/>
    <w:rsid w:val="00BD4C50"/>
    <w:rsid w:val="00BD6BF0"/>
    <w:rsid w:val="00BE11A4"/>
    <w:rsid w:val="00BE301A"/>
    <w:rsid w:val="00BE72FE"/>
    <w:rsid w:val="00C00B1B"/>
    <w:rsid w:val="00C11491"/>
    <w:rsid w:val="00C1799D"/>
    <w:rsid w:val="00C419A7"/>
    <w:rsid w:val="00C447CA"/>
    <w:rsid w:val="00C51A65"/>
    <w:rsid w:val="00C5609E"/>
    <w:rsid w:val="00C64752"/>
    <w:rsid w:val="00C71BCA"/>
    <w:rsid w:val="00C72F4B"/>
    <w:rsid w:val="00CA0945"/>
    <w:rsid w:val="00CA09BD"/>
    <w:rsid w:val="00CA62A1"/>
    <w:rsid w:val="00CB4E55"/>
    <w:rsid w:val="00CB6A4F"/>
    <w:rsid w:val="00CC03D6"/>
    <w:rsid w:val="00CC2BE4"/>
    <w:rsid w:val="00CE69CA"/>
    <w:rsid w:val="00CE700C"/>
    <w:rsid w:val="00CF05EC"/>
    <w:rsid w:val="00CF745D"/>
    <w:rsid w:val="00CF7C14"/>
    <w:rsid w:val="00CF7DB7"/>
    <w:rsid w:val="00D02041"/>
    <w:rsid w:val="00D14335"/>
    <w:rsid w:val="00D167C5"/>
    <w:rsid w:val="00D17564"/>
    <w:rsid w:val="00D219EA"/>
    <w:rsid w:val="00D60C59"/>
    <w:rsid w:val="00D66F64"/>
    <w:rsid w:val="00D67BBE"/>
    <w:rsid w:val="00D67E95"/>
    <w:rsid w:val="00D758F0"/>
    <w:rsid w:val="00D76490"/>
    <w:rsid w:val="00D80389"/>
    <w:rsid w:val="00D810B6"/>
    <w:rsid w:val="00D877C7"/>
    <w:rsid w:val="00DC0708"/>
    <w:rsid w:val="00DE0590"/>
    <w:rsid w:val="00DE4E4B"/>
    <w:rsid w:val="00E00CB9"/>
    <w:rsid w:val="00E2350D"/>
    <w:rsid w:val="00E26D58"/>
    <w:rsid w:val="00E47762"/>
    <w:rsid w:val="00E51426"/>
    <w:rsid w:val="00E55F85"/>
    <w:rsid w:val="00E63B56"/>
    <w:rsid w:val="00E81958"/>
    <w:rsid w:val="00E8426D"/>
    <w:rsid w:val="00E854B4"/>
    <w:rsid w:val="00E90687"/>
    <w:rsid w:val="00EA22B1"/>
    <w:rsid w:val="00EB0F02"/>
    <w:rsid w:val="00EB5E9F"/>
    <w:rsid w:val="00ED38E3"/>
    <w:rsid w:val="00EE0482"/>
    <w:rsid w:val="00EE1A2F"/>
    <w:rsid w:val="00EF1257"/>
    <w:rsid w:val="00EF752D"/>
    <w:rsid w:val="00F02F8A"/>
    <w:rsid w:val="00F0366F"/>
    <w:rsid w:val="00F056F7"/>
    <w:rsid w:val="00F06798"/>
    <w:rsid w:val="00F17A17"/>
    <w:rsid w:val="00F27E6F"/>
    <w:rsid w:val="00F34B1B"/>
    <w:rsid w:val="00F365B0"/>
    <w:rsid w:val="00F424D0"/>
    <w:rsid w:val="00F45F03"/>
    <w:rsid w:val="00F51634"/>
    <w:rsid w:val="00F52252"/>
    <w:rsid w:val="00F61C4B"/>
    <w:rsid w:val="00F723AF"/>
    <w:rsid w:val="00F82BF3"/>
    <w:rsid w:val="00F93A17"/>
    <w:rsid w:val="00FA6FB9"/>
    <w:rsid w:val="00FA7B06"/>
    <w:rsid w:val="00FC07A5"/>
    <w:rsid w:val="00FC0CD6"/>
    <w:rsid w:val="00FC4F78"/>
    <w:rsid w:val="00FD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DE7"/>
    <w:rPr>
      <w:rFonts w:eastAsia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5E22D0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1A0BE1"/>
    <w:rPr>
      <w:b/>
      <w:bCs/>
    </w:rPr>
  </w:style>
  <w:style w:type="character" w:styleId="Enfasicorsivo">
    <w:name w:val="Emphasis"/>
    <w:uiPriority w:val="20"/>
    <w:qFormat/>
    <w:rsid w:val="001A0BE1"/>
    <w:rPr>
      <w:i/>
      <w:iCs/>
    </w:rPr>
  </w:style>
  <w:style w:type="paragraph" w:styleId="Paragrafoelenco">
    <w:name w:val="List Paragraph"/>
    <w:basedOn w:val="Normale"/>
    <w:uiPriority w:val="34"/>
    <w:qFormat/>
    <w:rsid w:val="00136D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DE7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136DE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36DE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6DE7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136DE7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36DE7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136DE7"/>
    <w:rPr>
      <w:rFonts w:eastAsia="Times New Roman"/>
      <w:sz w:val="24"/>
      <w:szCs w:val="24"/>
    </w:rPr>
  </w:style>
  <w:style w:type="character" w:styleId="Collegamentoipertestuale">
    <w:name w:val="Hyperlink"/>
    <w:uiPriority w:val="99"/>
    <w:unhideWhenUsed/>
    <w:rsid w:val="00136DE7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5E22D0"/>
    <w:rPr>
      <w:rFonts w:eastAsia="Times New Roman"/>
      <w:b/>
      <w:bCs/>
      <w:sz w:val="27"/>
      <w:szCs w:val="27"/>
    </w:rPr>
  </w:style>
  <w:style w:type="character" w:customStyle="1" w:styleId="pptitle1">
    <w:name w:val="pptitle1"/>
    <w:rsid w:val="005E22D0"/>
    <w:rPr>
      <w:rFonts w:ascii="Arial" w:hAnsi="Arial" w:cs="Arial" w:hint="default"/>
      <w:b/>
      <w:bCs/>
      <w:color w:val="003366"/>
      <w:sz w:val="20"/>
      <w:szCs w:val="20"/>
      <w:shd w:val="clear" w:color="auto" w:fill="F0F0F0"/>
    </w:rPr>
  </w:style>
  <w:style w:type="character" w:customStyle="1" w:styleId="googqs-tidbit1">
    <w:name w:val="goog_qs-tidbit1"/>
    <w:rsid w:val="005E22D0"/>
    <w:rPr>
      <w:vanish w:val="0"/>
      <w:webHidden w:val="0"/>
      <w:specVanish w:val="0"/>
    </w:rPr>
  </w:style>
  <w:style w:type="character" w:customStyle="1" w:styleId="spelle">
    <w:name w:val="spelle"/>
    <w:basedOn w:val="Carpredefinitoparagrafo"/>
    <w:rsid w:val="001551B7"/>
  </w:style>
  <w:style w:type="character" w:customStyle="1" w:styleId="st1">
    <w:name w:val="st1"/>
    <w:rsid w:val="00505730"/>
  </w:style>
  <w:style w:type="character" w:customStyle="1" w:styleId="apple-converted-space">
    <w:name w:val="apple-converted-space"/>
    <w:basedOn w:val="Carpredefinitoparagrafo"/>
    <w:rsid w:val="00592A66"/>
  </w:style>
  <w:style w:type="paragraph" w:customStyle="1" w:styleId="a">
    <w:rsid w:val="00A71271"/>
    <w:pPr>
      <w:suppressAutoHyphens/>
      <w:overflowPunct w:val="0"/>
      <w:autoSpaceDE w:val="0"/>
      <w:jc w:val="both"/>
      <w:textAlignment w:val="baseline"/>
    </w:pPr>
    <w:rPr>
      <w:rFonts w:eastAsia="Times New Roman"/>
      <w:sz w:val="18"/>
      <w:lang w:eastAsia="ar-SA"/>
    </w:rPr>
  </w:style>
  <w:style w:type="character" w:customStyle="1" w:styleId="CorpotestoCarattere">
    <w:name w:val="Corpo testo Carattere"/>
    <w:rsid w:val="00A71271"/>
    <w:rPr>
      <w:rFonts w:eastAsia="Times New Roman"/>
      <w:sz w:val="18"/>
      <w:lang w:eastAsia="ar-SA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unhideWhenUsed/>
    <w:rsid w:val="00A71271"/>
    <w:pPr>
      <w:spacing w:after="120"/>
    </w:pPr>
  </w:style>
  <w:style w:type="character" w:customStyle="1" w:styleId="CorpodeltestoCarattere">
    <w:name w:val="Corpo del testo Carattere"/>
    <w:link w:val="Corpodeltesto1"/>
    <w:uiPriority w:val="99"/>
    <w:semiHidden/>
    <w:rsid w:val="00A71271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DE7"/>
    <w:rPr>
      <w:rFonts w:eastAsia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5E22D0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1A0BE1"/>
    <w:rPr>
      <w:b/>
      <w:bCs/>
    </w:rPr>
  </w:style>
  <w:style w:type="character" w:styleId="Enfasicorsivo">
    <w:name w:val="Emphasis"/>
    <w:uiPriority w:val="20"/>
    <w:qFormat/>
    <w:rsid w:val="001A0BE1"/>
    <w:rPr>
      <w:i/>
      <w:iCs/>
    </w:rPr>
  </w:style>
  <w:style w:type="paragraph" w:styleId="Paragrafoelenco">
    <w:name w:val="List Paragraph"/>
    <w:basedOn w:val="Normale"/>
    <w:uiPriority w:val="34"/>
    <w:qFormat/>
    <w:rsid w:val="00136D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DE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36DE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36DE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6DE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36DE7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36DE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136DE7"/>
    <w:rPr>
      <w:rFonts w:eastAsia="Times New Roman"/>
      <w:sz w:val="24"/>
      <w:szCs w:val="24"/>
    </w:rPr>
  </w:style>
  <w:style w:type="character" w:styleId="Collegamentoipertestuale">
    <w:name w:val="Hyperlink"/>
    <w:uiPriority w:val="99"/>
    <w:unhideWhenUsed/>
    <w:rsid w:val="00136DE7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5E22D0"/>
    <w:rPr>
      <w:rFonts w:eastAsia="Times New Roman"/>
      <w:b/>
      <w:bCs/>
      <w:sz w:val="27"/>
      <w:szCs w:val="27"/>
    </w:rPr>
  </w:style>
  <w:style w:type="character" w:customStyle="1" w:styleId="pptitle1">
    <w:name w:val="pptitle1"/>
    <w:rsid w:val="005E22D0"/>
    <w:rPr>
      <w:rFonts w:ascii="Arial" w:hAnsi="Arial" w:cs="Arial" w:hint="default"/>
      <w:b/>
      <w:bCs/>
      <w:color w:val="003366"/>
      <w:sz w:val="20"/>
      <w:szCs w:val="20"/>
      <w:shd w:val="clear" w:color="auto" w:fill="F0F0F0"/>
    </w:rPr>
  </w:style>
  <w:style w:type="character" w:customStyle="1" w:styleId="googqs-tidbit1">
    <w:name w:val="goog_qs-tidbit1"/>
    <w:rsid w:val="005E22D0"/>
    <w:rPr>
      <w:vanish w:val="0"/>
      <w:webHidden w:val="0"/>
      <w:specVanish w:val="0"/>
    </w:rPr>
  </w:style>
  <w:style w:type="character" w:customStyle="1" w:styleId="spelle">
    <w:name w:val="spelle"/>
    <w:basedOn w:val="Carpredefinitoparagrafo"/>
    <w:rsid w:val="001551B7"/>
  </w:style>
  <w:style w:type="character" w:customStyle="1" w:styleId="st1">
    <w:name w:val="st1"/>
    <w:rsid w:val="00505730"/>
  </w:style>
  <w:style w:type="character" w:customStyle="1" w:styleId="apple-converted-space">
    <w:name w:val="apple-converted-space"/>
    <w:basedOn w:val="Carpredefinitoparagrafo"/>
    <w:rsid w:val="00592A66"/>
  </w:style>
  <w:style w:type="paragraph" w:customStyle="1" w:styleId="a">
    <w:rsid w:val="00A71271"/>
    <w:pPr>
      <w:suppressAutoHyphens/>
      <w:overflowPunct w:val="0"/>
      <w:autoSpaceDE w:val="0"/>
      <w:jc w:val="both"/>
      <w:textAlignment w:val="baseline"/>
    </w:pPr>
    <w:rPr>
      <w:rFonts w:eastAsia="Times New Roman"/>
      <w:sz w:val="18"/>
      <w:lang w:eastAsia="ar-SA"/>
    </w:rPr>
  </w:style>
  <w:style w:type="character" w:customStyle="1" w:styleId="CorpotestoCarattere">
    <w:name w:val="Corpo testo Carattere"/>
    <w:rsid w:val="00A71271"/>
    <w:rPr>
      <w:rFonts w:eastAsia="Times New Roman"/>
      <w:sz w:val="18"/>
      <w:lang w:eastAsia="ar-SA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unhideWhenUsed/>
    <w:rsid w:val="00A71271"/>
    <w:pPr>
      <w:spacing w:after="120"/>
    </w:pPr>
  </w:style>
  <w:style w:type="character" w:customStyle="1" w:styleId="CorpodeltestoCarattere">
    <w:name w:val="Corpo del testo Carattere"/>
    <w:link w:val="Corpodeltesto1"/>
    <w:uiPriority w:val="99"/>
    <w:semiHidden/>
    <w:rsid w:val="00A71271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9228">
          <w:marLeft w:val="1980"/>
          <w:marRight w:val="0"/>
          <w:marTop w:val="0"/>
          <w:marBottom w:val="0"/>
          <w:divBdr>
            <w:top w:val="none" w:sz="0" w:space="0" w:color="auto"/>
            <w:left w:val="single" w:sz="4" w:space="9" w:color="877D6C"/>
            <w:bottom w:val="none" w:sz="0" w:space="0" w:color="auto"/>
            <w:right w:val="none" w:sz="0" w:space="0" w:color="auto"/>
          </w:divBdr>
          <w:divsChild>
            <w:div w:id="1281834871">
              <w:marLeft w:val="60"/>
              <w:marRight w:val="60"/>
              <w:marTop w:val="60"/>
              <w:marBottom w:val="60"/>
              <w:divBdr>
                <w:top w:val="single" w:sz="4" w:space="3" w:color="877D6C"/>
                <w:left w:val="single" w:sz="4" w:space="3" w:color="877D6C"/>
                <w:bottom w:val="single" w:sz="4" w:space="3" w:color="877D6C"/>
                <w:right w:val="single" w:sz="4" w:space="3" w:color="877D6C"/>
              </w:divBdr>
              <w:divsChild>
                <w:div w:id="18501755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2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2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4"/>
                        <w:left w:val="single" w:sz="6" w:space="0" w:color="A4A4A4"/>
                        <w:bottom w:val="single" w:sz="6" w:space="0" w:color="A4A4A4"/>
                        <w:right w:val="single" w:sz="6" w:space="0" w:color="A4A4A4"/>
                      </w:divBdr>
                      <w:divsChild>
                        <w:div w:id="16954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1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2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69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9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831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3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04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170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245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DC3D2-4F6E-4C91-84AE-2305A425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Donati</cp:lastModifiedBy>
  <cp:revision>3</cp:revision>
  <cp:lastPrinted>2016-03-10T17:48:00Z</cp:lastPrinted>
  <dcterms:created xsi:type="dcterms:W3CDTF">2016-03-16T17:50:00Z</dcterms:created>
  <dcterms:modified xsi:type="dcterms:W3CDTF">2016-03-16T17:52:00Z</dcterms:modified>
</cp:coreProperties>
</file>